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BFD4" w14:textId="77777777" w:rsidR="00F370A5" w:rsidRPr="00083DD0" w:rsidRDefault="00F370A5" w:rsidP="008B2383">
      <w:pPr>
        <w:spacing w:line="240" w:lineRule="auto"/>
        <w:contextualSpacing/>
        <w:rPr>
          <w:rFonts w:cstheme="minorHAnsi"/>
          <w:b/>
          <w:bCs/>
          <w:sz w:val="24"/>
          <w:szCs w:val="24"/>
        </w:rPr>
      </w:pPr>
      <w:r w:rsidRPr="00083DD0">
        <w:rPr>
          <w:rFonts w:cstheme="minorHAnsi"/>
          <w:b/>
          <w:bCs/>
          <w:sz w:val="24"/>
          <w:szCs w:val="24"/>
        </w:rPr>
        <w:t>Občina Vransko</w:t>
      </w:r>
    </w:p>
    <w:p w14:paraId="402C1603" w14:textId="77777777" w:rsidR="00F370A5" w:rsidRPr="00083DD0" w:rsidRDefault="00F370A5" w:rsidP="008B2383">
      <w:pPr>
        <w:spacing w:line="240" w:lineRule="auto"/>
        <w:contextualSpacing/>
        <w:rPr>
          <w:rFonts w:cstheme="minorHAnsi"/>
          <w:b/>
          <w:bCs/>
          <w:sz w:val="24"/>
          <w:szCs w:val="24"/>
        </w:rPr>
      </w:pPr>
      <w:r w:rsidRPr="00083DD0">
        <w:rPr>
          <w:rFonts w:cstheme="minorHAnsi"/>
          <w:b/>
          <w:bCs/>
          <w:sz w:val="24"/>
          <w:szCs w:val="24"/>
        </w:rPr>
        <w:t>Vransko 59</w:t>
      </w:r>
    </w:p>
    <w:p w14:paraId="76553D70" w14:textId="77777777" w:rsidR="00F370A5" w:rsidRPr="00083DD0" w:rsidRDefault="00F370A5" w:rsidP="008B2383">
      <w:pPr>
        <w:spacing w:line="240" w:lineRule="auto"/>
        <w:contextualSpacing/>
        <w:rPr>
          <w:rFonts w:cstheme="minorHAnsi"/>
          <w:b/>
          <w:bCs/>
          <w:sz w:val="24"/>
          <w:szCs w:val="24"/>
        </w:rPr>
      </w:pPr>
      <w:r w:rsidRPr="00083DD0">
        <w:rPr>
          <w:rFonts w:cstheme="minorHAnsi"/>
          <w:b/>
          <w:bCs/>
          <w:sz w:val="24"/>
          <w:szCs w:val="24"/>
        </w:rPr>
        <w:t>3305 Vransko</w:t>
      </w:r>
    </w:p>
    <w:p w14:paraId="3F22F569" w14:textId="77777777" w:rsidR="00F370A5" w:rsidRPr="00083DD0" w:rsidRDefault="00F370A5" w:rsidP="008B2383">
      <w:pPr>
        <w:spacing w:line="240" w:lineRule="auto"/>
        <w:contextualSpacing/>
        <w:rPr>
          <w:rFonts w:cstheme="minorHAnsi"/>
          <w:b/>
          <w:bCs/>
          <w:sz w:val="24"/>
          <w:szCs w:val="24"/>
        </w:rPr>
      </w:pPr>
      <w:r w:rsidRPr="00083DD0">
        <w:rPr>
          <w:rFonts w:cstheme="minorHAnsi"/>
          <w:sz w:val="24"/>
          <w:szCs w:val="24"/>
        </w:rPr>
        <w:t>ki jo zastopa župan Franc Sušnik</w:t>
      </w:r>
    </w:p>
    <w:p w14:paraId="3B2DA392" w14:textId="77777777" w:rsidR="00F370A5" w:rsidRPr="00083DD0" w:rsidRDefault="00F370A5" w:rsidP="008B2383">
      <w:pPr>
        <w:spacing w:line="240" w:lineRule="auto"/>
        <w:contextualSpacing/>
        <w:rPr>
          <w:rFonts w:cstheme="minorHAnsi"/>
          <w:sz w:val="24"/>
          <w:szCs w:val="24"/>
        </w:rPr>
      </w:pPr>
      <w:r w:rsidRPr="00083DD0">
        <w:rPr>
          <w:rFonts w:cstheme="minorHAnsi"/>
          <w:sz w:val="24"/>
          <w:szCs w:val="24"/>
        </w:rPr>
        <w:t>matična številka: 1357778</w:t>
      </w:r>
    </w:p>
    <w:p w14:paraId="60E8FD7E" w14:textId="5566A5B2" w:rsidR="00F370A5" w:rsidRPr="00083DD0" w:rsidRDefault="00F370A5" w:rsidP="008B2383">
      <w:pPr>
        <w:spacing w:line="240" w:lineRule="auto"/>
        <w:contextualSpacing/>
        <w:rPr>
          <w:rFonts w:cstheme="minorHAnsi"/>
          <w:color w:val="000000"/>
          <w:sz w:val="24"/>
          <w:szCs w:val="24"/>
        </w:rPr>
      </w:pPr>
      <w:r w:rsidRPr="00083DD0">
        <w:rPr>
          <w:rFonts w:cstheme="minorHAnsi"/>
          <w:sz w:val="24"/>
          <w:szCs w:val="24"/>
        </w:rPr>
        <w:t>identifikacijska št. za DDV: SI59929286</w:t>
      </w:r>
      <w:r w:rsidRPr="00083DD0">
        <w:rPr>
          <w:rFonts w:cstheme="minorHAnsi"/>
          <w:color w:val="000000"/>
          <w:sz w:val="24"/>
          <w:szCs w:val="24"/>
        </w:rPr>
        <w:t xml:space="preserve"> </w:t>
      </w:r>
    </w:p>
    <w:p w14:paraId="5DEF7F12" w14:textId="77777777" w:rsidR="00D061CE" w:rsidRPr="00083DD0" w:rsidRDefault="00D061CE" w:rsidP="008B2383">
      <w:pPr>
        <w:spacing w:line="240" w:lineRule="auto"/>
        <w:contextualSpacing/>
        <w:rPr>
          <w:rFonts w:cstheme="minorHAnsi"/>
          <w:color w:val="000000"/>
          <w:sz w:val="24"/>
          <w:szCs w:val="24"/>
        </w:rPr>
      </w:pPr>
    </w:p>
    <w:p w14:paraId="6551A25D" w14:textId="47EAB479"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in</w:t>
      </w:r>
    </w:p>
    <w:p w14:paraId="121A651E" w14:textId="77777777" w:rsidR="00D061CE" w:rsidRPr="00083DD0" w:rsidRDefault="00D061CE" w:rsidP="008B2383">
      <w:pPr>
        <w:spacing w:line="240" w:lineRule="auto"/>
        <w:contextualSpacing/>
        <w:rPr>
          <w:rFonts w:cstheme="minorHAnsi"/>
          <w:color w:val="000000"/>
          <w:sz w:val="24"/>
          <w:szCs w:val="24"/>
        </w:rPr>
      </w:pPr>
    </w:p>
    <w:p w14:paraId="1F594C6D" w14:textId="08E2B10D" w:rsidR="00F370A5" w:rsidRPr="00083DD0" w:rsidRDefault="002E2AAE" w:rsidP="008B2383">
      <w:pPr>
        <w:spacing w:line="240" w:lineRule="auto"/>
        <w:contextualSpacing/>
        <w:rPr>
          <w:rFonts w:cstheme="minorHAnsi"/>
          <w:b/>
          <w:bCs/>
          <w:color w:val="000000"/>
          <w:sz w:val="24"/>
          <w:szCs w:val="24"/>
        </w:rPr>
      </w:pPr>
      <w:r w:rsidRPr="00083DD0">
        <w:rPr>
          <w:rFonts w:cstheme="minorHAnsi"/>
          <w:b/>
          <w:bCs/>
          <w:color w:val="000000"/>
          <w:sz w:val="24"/>
          <w:szCs w:val="24"/>
          <w:highlight w:val="lightGray"/>
        </w:rPr>
        <w:t>[POLNI NAZIV IZVAJALCA, POLNI NASLOV]</w:t>
      </w:r>
    </w:p>
    <w:p w14:paraId="628ECF28" w14:textId="253A2133" w:rsidR="0005783C"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ki jo/ga zastopa</w:t>
      </w:r>
      <w:r w:rsidR="009C35C4" w:rsidRPr="00083DD0">
        <w:rPr>
          <w:rFonts w:cstheme="minorHAnsi"/>
          <w:color w:val="000000"/>
          <w:sz w:val="24"/>
          <w:szCs w:val="24"/>
        </w:rPr>
        <w:t xml:space="preserve"> </w:t>
      </w:r>
      <w:r w:rsidR="009C35C4" w:rsidRPr="00083DD0">
        <w:rPr>
          <w:rFonts w:cstheme="minorHAnsi"/>
          <w:color w:val="000000"/>
          <w:sz w:val="24"/>
          <w:szCs w:val="24"/>
          <w:highlight w:val="lightGray"/>
        </w:rPr>
        <w:t>[ime in priimek zakonitega zastopnika]</w:t>
      </w:r>
      <w:r w:rsidRPr="00083DD0">
        <w:rPr>
          <w:rFonts w:cstheme="minorHAnsi"/>
          <w:color w:val="000000"/>
          <w:sz w:val="24"/>
          <w:szCs w:val="24"/>
        </w:rPr>
        <w:t xml:space="preserve"> </w:t>
      </w:r>
    </w:p>
    <w:p w14:paraId="1BAE26F2" w14:textId="1A340F24"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 xml:space="preserve">matična številka: </w:t>
      </w:r>
      <w:r w:rsidR="00BA0CA3" w:rsidRPr="00083DD0">
        <w:rPr>
          <w:rFonts w:cstheme="minorHAnsi"/>
          <w:color w:val="000000"/>
          <w:sz w:val="24"/>
          <w:szCs w:val="24"/>
          <w:highlight w:val="lightGray"/>
        </w:rPr>
        <w:t>_________________</w:t>
      </w:r>
    </w:p>
    <w:p w14:paraId="3F4A7C6B" w14:textId="3A8798C7" w:rsidR="00BA0CA3"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 xml:space="preserve">identifikacijska številka za DDV: </w:t>
      </w:r>
      <w:r w:rsidR="009C35C4" w:rsidRPr="00083DD0">
        <w:rPr>
          <w:rFonts w:cstheme="minorHAnsi"/>
          <w:color w:val="000000"/>
          <w:sz w:val="24"/>
          <w:szCs w:val="24"/>
        </w:rPr>
        <w:t>SI</w:t>
      </w:r>
      <w:r w:rsidR="00BA0CA3" w:rsidRPr="00083DD0">
        <w:rPr>
          <w:rFonts w:cstheme="minorHAnsi"/>
          <w:color w:val="000000"/>
          <w:sz w:val="24"/>
          <w:szCs w:val="24"/>
          <w:highlight w:val="lightGray"/>
        </w:rPr>
        <w:t>_________________</w:t>
      </w:r>
      <w:r w:rsidR="00BA0CA3" w:rsidRPr="00083DD0">
        <w:rPr>
          <w:rFonts w:cstheme="minorHAnsi"/>
          <w:color w:val="000000"/>
          <w:sz w:val="24"/>
          <w:szCs w:val="24"/>
        </w:rPr>
        <w:t>_</w:t>
      </w:r>
    </w:p>
    <w:p w14:paraId="6BF9D53A" w14:textId="19A5FD9A"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bančni račun številka:</w:t>
      </w:r>
      <w:r w:rsidR="00BA0CA3" w:rsidRPr="00083DD0">
        <w:rPr>
          <w:rFonts w:cstheme="minorHAnsi"/>
          <w:color w:val="000000"/>
          <w:sz w:val="24"/>
          <w:szCs w:val="24"/>
        </w:rPr>
        <w:t>_</w:t>
      </w:r>
      <w:r w:rsidR="00BA0CA3" w:rsidRPr="00083DD0">
        <w:rPr>
          <w:rFonts w:cstheme="minorHAnsi"/>
          <w:color w:val="000000"/>
          <w:sz w:val="24"/>
          <w:szCs w:val="24"/>
          <w:highlight w:val="lightGray"/>
        </w:rPr>
        <w:t>_______________</w:t>
      </w:r>
      <w:r w:rsidR="009C35C4" w:rsidRPr="00083DD0">
        <w:rPr>
          <w:rFonts w:cstheme="minorHAnsi"/>
          <w:color w:val="000000"/>
          <w:sz w:val="24"/>
          <w:szCs w:val="24"/>
          <w:highlight w:val="lightGray"/>
        </w:rPr>
        <w:t>__</w:t>
      </w:r>
      <w:r w:rsidR="009C35C4" w:rsidRPr="00083DD0">
        <w:rPr>
          <w:rFonts w:cstheme="minorHAnsi"/>
          <w:color w:val="000000"/>
          <w:sz w:val="24"/>
          <w:szCs w:val="24"/>
        </w:rPr>
        <w:t>_</w:t>
      </w:r>
      <w:r w:rsidRPr="00083DD0">
        <w:rPr>
          <w:rFonts w:cstheme="minorHAnsi"/>
          <w:color w:val="000000"/>
          <w:sz w:val="24"/>
          <w:szCs w:val="24"/>
        </w:rPr>
        <w:t xml:space="preserve"> odprt pri </w:t>
      </w:r>
      <w:r w:rsidR="009C35C4" w:rsidRPr="00083DD0">
        <w:rPr>
          <w:rFonts w:cstheme="minorHAnsi"/>
          <w:color w:val="000000"/>
          <w:sz w:val="24"/>
          <w:szCs w:val="24"/>
          <w:highlight w:val="lightGray"/>
        </w:rPr>
        <w:t>[naziv banke</w:t>
      </w:r>
      <w:r w:rsidR="009C35C4" w:rsidRPr="00083DD0">
        <w:rPr>
          <w:rFonts w:cstheme="minorHAnsi"/>
          <w:color w:val="000000"/>
          <w:sz w:val="24"/>
          <w:szCs w:val="24"/>
        </w:rPr>
        <w:t>]</w:t>
      </w:r>
    </w:p>
    <w:p w14:paraId="0FFEBE49" w14:textId="65AD0467" w:rsidR="00D061CE" w:rsidRPr="00083DD0" w:rsidRDefault="00D061CE" w:rsidP="008B2383">
      <w:pPr>
        <w:spacing w:line="240" w:lineRule="auto"/>
        <w:contextualSpacing/>
        <w:rPr>
          <w:rFonts w:cstheme="minorHAnsi"/>
          <w:color w:val="000000"/>
          <w:sz w:val="24"/>
          <w:szCs w:val="24"/>
        </w:rPr>
      </w:pPr>
    </w:p>
    <w:p w14:paraId="398EC700" w14:textId="77777777" w:rsidR="00083DD0" w:rsidRPr="00083DD0" w:rsidRDefault="00083DD0" w:rsidP="008B2383">
      <w:pPr>
        <w:spacing w:line="240" w:lineRule="auto"/>
        <w:contextualSpacing/>
        <w:rPr>
          <w:rFonts w:cstheme="minorHAnsi"/>
          <w:color w:val="000000"/>
          <w:sz w:val="24"/>
          <w:szCs w:val="24"/>
        </w:rPr>
      </w:pPr>
    </w:p>
    <w:p w14:paraId="6A75F713" w14:textId="13A95946"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 xml:space="preserve">so dogovorili in sklenili naslednji  </w:t>
      </w:r>
    </w:p>
    <w:p w14:paraId="62D29963" w14:textId="77777777" w:rsidR="00D061CE" w:rsidRPr="00083DD0" w:rsidRDefault="00D061CE" w:rsidP="008B2383">
      <w:pPr>
        <w:spacing w:line="240" w:lineRule="auto"/>
        <w:contextualSpacing/>
        <w:rPr>
          <w:rFonts w:cstheme="minorHAnsi"/>
          <w:color w:val="000000"/>
          <w:sz w:val="24"/>
          <w:szCs w:val="24"/>
        </w:rPr>
      </w:pPr>
    </w:p>
    <w:p w14:paraId="4A947F20" w14:textId="77777777" w:rsidR="00F370A5" w:rsidRPr="00083DD0" w:rsidRDefault="00F370A5" w:rsidP="008B2383">
      <w:pPr>
        <w:spacing w:line="240" w:lineRule="auto"/>
        <w:contextualSpacing/>
        <w:rPr>
          <w:rFonts w:cstheme="minorHAnsi"/>
          <w:b/>
          <w:bCs/>
          <w:color w:val="000000"/>
          <w:sz w:val="24"/>
          <w:szCs w:val="24"/>
        </w:rPr>
      </w:pPr>
    </w:p>
    <w:p w14:paraId="3DDDC5B1" w14:textId="096B6A35" w:rsidR="00F370A5" w:rsidRPr="00083DD0" w:rsidRDefault="00F370A5" w:rsidP="008B4E51">
      <w:pPr>
        <w:spacing w:line="240" w:lineRule="auto"/>
        <w:jc w:val="center"/>
        <w:rPr>
          <w:rFonts w:cstheme="minorHAnsi"/>
          <w:b/>
          <w:bCs/>
          <w:sz w:val="24"/>
          <w:szCs w:val="24"/>
        </w:rPr>
      </w:pPr>
      <w:r w:rsidRPr="00083DD0">
        <w:rPr>
          <w:rFonts w:cstheme="minorHAnsi"/>
          <w:b/>
          <w:bCs/>
          <w:sz w:val="24"/>
          <w:szCs w:val="24"/>
        </w:rPr>
        <w:t>OKVIRNI SPORAZUM št. _</w:t>
      </w:r>
      <w:r w:rsidR="00BA0CA3" w:rsidRPr="00083DD0">
        <w:rPr>
          <w:rFonts w:cstheme="minorHAnsi"/>
          <w:b/>
          <w:bCs/>
          <w:sz w:val="24"/>
          <w:szCs w:val="24"/>
        </w:rPr>
        <w:t>_______________</w:t>
      </w:r>
    </w:p>
    <w:p w14:paraId="7FF5F3AF" w14:textId="6C8D995D" w:rsidR="00F370A5" w:rsidRPr="00083DD0" w:rsidRDefault="00F370A5" w:rsidP="008B4E51">
      <w:pPr>
        <w:spacing w:line="240" w:lineRule="auto"/>
        <w:jc w:val="center"/>
        <w:rPr>
          <w:rFonts w:cstheme="minorHAnsi"/>
          <w:b/>
          <w:bCs/>
          <w:sz w:val="24"/>
          <w:szCs w:val="24"/>
        </w:rPr>
      </w:pPr>
      <w:r w:rsidRPr="00083DD0">
        <w:rPr>
          <w:rFonts w:cstheme="minorHAnsi"/>
          <w:b/>
          <w:bCs/>
          <w:sz w:val="24"/>
          <w:szCs w:val="24"/>
        </w:rPr>
        <w:t xml:space="preserve">O IZVAJANJU PREVOZOV OSNOVNOŠOLSKIH OTROK NA OBMOČJU OBČINE VRANSKO ZA OBDOBJE </w:t>
      </w:r>
      <w:r w:rsidR="00E91331" w:rsidRPr="00083DD0">
        <w:rPr>
          <w:rFonts w:cstheme="minorHAnsi"/>
          <w:b/>
          <w:bCs/>
          <w:sz w:val="24"/>
          <w:szCs w:val="24"/>
        </w:rPr>
        <w:t>ŠTIRIH ŠOLSKIH LET</w:t>
      </w:r>
    </w:p>
    <w:p w14:paraId="0F4181C5" w14:textId="77777777" w:rsidR="008B4E51" w:rsidRPr="00083DD0" w:rsidRDefault="008B4E51" w:rsidP="008B4E51">
      <w:pPr>
        <w:spacing w:line="240" w:lineRule="auto"/>
        <w:jc w:val="center"/>
        <w:rPr>
          <w:rFonts w:cstheme="minorHAnsi"/>
          <w:b/>
          <w:bCs/>
          <w:color w:val="000000"/>
          <w:sz w:val="24"/>
          <w:szCs w:val="24"/>
        </w:rPr>
      </w:pPr>
    </w:p>
    <w:p w14:paraId="68C2CCA6" w14:textId="52B21575" w:rsidR="008B4E51" w:rsidRDefault="00725ECF" w:rsidP="00083DD0">
      <w:pPr>
        <w:spacing w:line="240" w:lineRule="auto"/>
        <w:contextualSpacing/>
        <w:jc w:val="center"/>
        <w:rPr>
          <w:rFonts w:cstheme="minorHAnsi"/>
          <w:color w:val="000000"/>
          <w:sz w:val="24"/>
          <w:szCs w:val="24"/>
        </w:rPr>
      </w:pPr>
      <w:r w:rsidRPr="00083DD0">
        <w:rPr>
          <w:rFonts w:cstheme="minorHAnsi"/>
          <w:color w:val="000000"/>
          <w:sz w:val="24"/>
          <w:szCs w:val="24"/>
        </w:rPr>
        <w:t>1. člen</w:t>
      </w:r>
    </w:p>
    <w:p w14:paraId="5B2DB832" w14:textId="233CA641" w:rsidR="00F370A5" w:rsidRPr="00083DD0" w:rsidRDefault="00F370A5" w:rsidP="00083DD0">
      <w:pPr>
        <w:spacing w:line="240" w:lineRule="auto"/>
        <w:contextualSpacing/>
        <w:jc w:val="both"/>
        <w:rPr>
          <w:rFonts w:cstheme="minorHAnsi"/>
          <w:color w:val="000000"/>
          <w:sz w:val="24"/>
          <w:szCs w:val="24"/>
        </w:rPr>
      </w:pPr>
      <w:r w:rsidRPr="00083DD0">
        <w:rPr>
          <w:rFonts w:cstheme="minorHAnsi"/>
          <w:bCs/>
          <w:color w:val="000000"/>
          <w:sz w:val="24"/>
          <w:szCs w:val="24"/>
        </w:rPr>
        <w:t xml:space="preserve">Naročnik je izvedel postopek oddaje javnega naročila po odprtem postopku, v skladu </w:t>
      </w:r>
      <w:r w:rsidR="00E91331" w:rsidRPr="00083DD0">
        <w:rPr>
          <w:rFonts w:cstheme="minorHAnsi"/>
          <w:bCs/>
          <w:color w:val="000000"/>
          <w:sz w:val="24"/>
          <w:szCs w:val="24"/>
        </w:rPr>
        <w:t>s 40. členom</w:t>
      </w:r>
      <w:r w:rsidRPr="00083DD0">
        <w:rPr>
          <w:rFonts w:cstheme="minorHAnsi"/>
          <w:bCs/>
          <w:color w:val="000000"/>
          <w:sz w:val="24"/>
          <w:szCs w:val="24"/>
        </w:rPr>
        <w:t xml:space="preserve"> Zakon</w:t>
      </w:r>
      <w:r w:rsidR="00E91331" w:rsidRPr="00083DD0">
        <w:rPr>
          <w:rFonts w:cstheme="minorHAnsi"/>
          <w:bCs/>
          <w:color w:val="000000"/>
          <w:sz w:val="24"/>
          <w:szCs w:val="24"/>
        </w:rPr>
        <w:t xml:space="preserve">a </w:t>
      </w:r>
      <w:r w:rsidRPr="00083DD0">
        <w:rPr>
          <w:rFonts w:cstheme="minorHAnsi"/>
          <w:bCs/>
          <w:color w:val="000000"/>
          <w:sz w:val="24"/>
          <w:szCs w:val="24"/>
        </w:rPr>
        <w:t>o javnem naročanju (ZJN-3, Uradni list RS, št. 91/15</w:t>
      </w:r>
      <w:r w:rsidR="00E91331" w:rsidRPr="00083DD0">
        <w:rPr>
          <w:rFonts w:cstheme="minorHAnsi"/>
          <w:bCs/>
          <w:color w:val="000000"/>
          <w:sz w:val="24"/>
          <w:szCs w:val="24"/>
        </w:rPr>
        <w:t xml:space="preserve">, </w:t>
      </w:r>
      <w:r w:rsidRPr="00083DD0">
        <w:rPr>
          <w:rFonts w:cstheme="minorHAnsi"/>
          <w:bCs/>
          <w:color w:val="000000"/>
          <w:sz w:val="24"/>
          <w:szCs w:val="24"/>
        </w:rPr>
        <w:t>14/18</w:t>
      </w:r>
      <w:r w:rsidR="00E91331" w:rsidRPr="00083DD0">
        <w:rPr>
          <w:rFonts w:cstheme="minorHAnsi"/>
          <w:bCs/>
          <w:color w:val="000000"/>
          <w:sz w:val="24"/>
          <w:szCs w:val="24"/>
        </w:rPr>
        <w:t xml:space="preserve">, 121/21, 10/22 in 74/22 – </w:t>
      </w:r>
      <w:proofErr w:type="spellStart"/>
      <w:r w:rsidR="00E91331" w:rsidRPr="00083DD0">
        <w:rPr>
          <w:rFonts w:cstheme="minorHAnsi"/>
          <w:bCs/>
          <w:color w:val="000000"/>
          <w:sz w:val="24"/>
          <w:szCs w:val="24"/>
        </w:rPr>
        <w:t>odl</w:t>
      </w:r>
      <w:proofErr w:type="spellEnd"/>
      <w:r w:rsidR="00E91331" w:rsidRPr="00083DD0">
        <w:rPr>
          <w:rFonts w:cstheme="minorHAnsi"/>
          <w:bCs/>
          <w:color w:val="000000"/>
          <w:sz w:val="24"/>
          <w:szCs w:val="24"/>
        </w:rPr>
        <w:t>. US</w:t>
      </w:r>
      <w:r w:rsidRPr="00083DD0">
        <w:rPr>
          <w:rFonts w:cstheme="minorHAnsi"/>
          <w:bCs/>
          <w:color w:val="000000"/>
          <w:sz w:val="24"/>
          <w:szCs w:val="24"/>
        </w:rPr>
        <w:t>), objavljen</w:t>
      </w:r>
      <w:r w:rsidR="00E91331" w:rsidRPr="00083DD0">
        <w:rPr>
          <w:rFonts w:cstheme="minorHAnsi"/>
          <w:bCs/>
          <w:color w:val="000000"/>
          <w:sz w:val="24"/>
          <w:szCs w:val="24"/>
        </w:rPr>
        <w:t>em</w:t>
      </w:r>
      <w:r w:rsidRPr="00083DD0">
        <w:rPr>
          <w:rFonts w:cstheme="minorHAnsi"/>
          <w:bCs/>
          <w:color w:val="000000"/>
          <w:sz w:val="24"/>
          <w:szCs w:val="24"/>
        </w:rPr>
        <w:t xml:space="preserve"> na Portalu javnih naročil </w:t>
      </w:r>
      <w:r w:rsidR="009C35C4" w:rsidRPr="00083DD0">
        <w:rPr>
          <w:rFonts w:cstheme="minorHAnsi"/>
          <w:bCs/>
          <w:color w:val="000000"/>
          <w:sz w:val="24"/>
          <w:szCs w:val="24"/>
          <w:highlight w:val="lightGray"/>
        </w:rPr>
        <w:t>[dan, mesec</w:t>
      </w:r>
      <w:r w:rsidR="009C35C4" w:rsidRPr="00083DD0">
        <w:rPr>
          <w:rFonts w:cstheme="minorHAnsi"/>
          <w:bCs/>
          <w:color w:val="000000"/>
          <w:sz w:val="24"/>
          <w:szCs w:val="24"/>
        </w:rPr>
        <w:t>] 2022</w:t>
      </w:r>
      <w:r w:rsidRPr="00083DD0">
        <w:rPr>
          <w:rFonts w:cstheme="minorHAnsi"/>
          <w:bCs/>
          <w:color w:val="000000"/>
          <w:sz w:val="24"/>
          <w:szCs w:val="24"/>
        </w:rPr>
        <w:t xml:space="preserve">, pod številko javne objave </w:t>
      </w:r>
      <w:r w:rsidR="009C35C4" w:rsidRPr="00083DD0">
        <w:rPr>
          <w:rFonts w:cstheme="minorHAnsi"/>
          <w:bCs/>
          <w:color w:val="000000"/>
          <w:sz w:val="24"/>
          <w:szCs w:val="24"/>
        </w:rPr>
        <w:t>JN</w:t>
      </w:r>
      <w:r w:rsidR="009C35C4" w:rsidRPr="00083DD0">
        <w:rPr>
          <w:rFonts w:cstheme="minorHAnsi"/>
          <w:bCs/>
          <w:color w:val="000000"/>
          <w:sz w:val="24"/>
          <w:szCs w:val="24"/>
          <w:highlight w:val="lightGray"/>
        </w:rPr>
        <w:t>[številka]</w:t>
      </w:r>
      <w:r w:rsidR="009C35C4" w:rsidRPr="00083DD0">
        <w:rPr>
          <w:rFonts w:cstheme="minorHAnsi"/>
          <w:bCs/>
          <w:color w:val="000000"/>
          <w:sz w:val="24"/>
          <w:szCs w:val="24"/>
        </w:rPr>
        <w:t xml:space="preserve"> </w:t>
      </w:r>
      <w:r w:rsidRPr="00083DD0">
        <w:rPr>
          <w:rFonts w:cstheme="minorHAnsi"/>
          <w:bCs/>
          <w:color w:val="000000"/>
          <w:sz w:val="24"/>
          <w:szCs w:val="24"/>
        </w:rPr>
        <w:t xml:space="preserve">in v Uradnem listu Evropske unije, </w:t>
      </w:r>
      <w:r w:rsidR="0005783C" w:rsidRPr="00083DD0">
        <w:rPr>
          <w:rFonts w:cstheme="minorHAnsi"/>
          <w:bCs/>
          <w:color w:val="000000"/>
          <w:sz w:val="24"/>
          <w:szCs w:val="24"/>
        </w:rPr>
        <w:t>številka objave</w:t>
      </w:r>
      <w:r w:rsidRPr="00083DD0">
        <w:rPr>
          <w:rFonts w:cstheme="minorHAnsi"/>
          <w:bCs/>
          <w:color w:val="000000"/>
          <w:sz w:val="24"/>
          <w:szCs w:val="24"/>
        </w:rPr>
        <w:t xml:space="preserve"> </w:t>
      </w:r>
      <w:r w:rsidR="00E91331" w:rsidRPr="00083DD0">
        <w:rPr>
          <w:rFonts w:cstheme="minorHAnsi"/>
          <w:bCs/>
          <w:color w:val="000000"/>
          <w:sz w:val="24"/>
          <w:szCs w:val="24"/>
          <w:highlight w:val="lightGray"/>
        </w:rPr>
        <w:t>___________</w:t>
      </w:r>
      <w:r w:rsidR="009B74F1" w:rsidRPr="00083DD0">
        <w:rPr>
          <w:rFonts w:cstheme="minorHAnsi"/>
          <w:bCs/>
          <w:color w:val="000000"/>
          <w:sz w:val="24"/>
          <w:szCs w:val="24"/>
        </w:rPr>
        <w:t xml:space="preserve"> </w:t>
      </w:r>
      <w:r w:rsidRPr="00083DD0">
        <w:rPr>
          <w:rFonts w:cstheme="minorHAnsi"/>
          <w:bCs/>
          <w:color w:val="000000"/>
          <w:sz w:val="24"/>
          <w:szCs w:val="24"/>
        </w:rPr>
        <w:t xml:space="preserve"> </w:t>
      </w:r>
      <w:r w:rsidR="009B74F1" w:rsidRPr="00083DD0">
        <w:rPr>
          <w:rFonts w:cstheme="minorHAnsi"/>
          <w:bCs/>
          <w:color w:val="000000"/>
          <w:sz w:val="24"/>
          <w:szCs w:val="24"/>
        </w:rPr>
        <w:t xml:space="preserve">z </w:t>
      </w:r>
      <w:r w:rsidRPr="00083DD0">
        <w:rPr>
          <w:rFonts w:cstheme="minorHAnsi"/>
          <w:bCs/>
          <w:color w:val="000000"/>
          <w:sz w:val="24"/>
          <w:szCs w:val="24"/>
        </w:rPr>
        <w:t xml:space="preserve">namenom sklenitve okvirnega sporazuma za izvajanje prevozov osnovnošolskih otrok na območju  </w:t>
      </w:r>
      <w:r w:rsidR="00B91DA5" w:rsidRPr="00083DD0">
        <w:rPr>
          <w:rFonts w:cstheme="minorHAnsi"/>
          <w:bCs/>
          <w:color w:val="000000"/>
          <w:sz w:val="24"/>
          <w:szCs w:val="24"/>
        </w:rPr>
        <w:t>o</w:t>
      </w:r>
      <w:r w:rsidRPr="00083DD0">
        <w:rPr>
          <w:rFonts w:cstheme="minorHAnsi"/>
          <w:color w:val="000000"/>
          <w:sz w:val="24"/>
          <w:szCs w:val="24"/>
        </w:rPr>
        <w:t xml:space="preserve">bčine </w:t>
      </w:r>
      <w:r w:rsidR="0005783C" w:rsidRPr="00083DD0">
        <w:rPr>
          <w:rFonts w:cstheme="minorHAnsi"/>
          <w:color w:val="000000"/>
          <w:sz w:val="24"/>
          <w:szCs w:val="24"/>
        </w:rPr>
        <w:t>Vransko</w:t>
      </w:r>
      <w:r w:rsidRPr="00083DD0">
        <w:rPr>
          <w:rFonts w:cstheme="minorHAnsi"/>
          <w:color w:val="000000"/>
          <w:sz w:val="24"/>
          <w:szCs w:val="24"/>
        </w:rPr>
        <w:t xml:space="preserve"> za obdobje </w:t>
      </w:r>
      <w:r w:rsidR="00B91DA5" w:rsidRPr="00083DD0">
        <w:rPr>
          <w:rFonts w:cstheme="minorHAnsi"/>
          <w:color w:val="000000"/>
          <w:sz w:val="24"/>
          <w:szCs w:val="24"/>
        </w:rPr>
        <w:t>štirih šolskih let.</w:t>
      </w:r>
    </w:p>
    <w:p w14:paraId="040043A3" w14:textId="34A60A69"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Sporazum se sklene za obdobje štirih (4) let, to je od 1. </w:t>
      </w:r>
      <w:r w:rsidR="00B91DA5" w:rsidRPr="00083DD0">
        <w:rPr>
          <w:rFonts w:cstheme="minorHAnsi"/>
          <w:color w:val="000000"/>
          <w:sz w:val="24"/>
          <w:szCs w:val="24"/>
        </w:rPr>
        <w:t>9</w:t>
      </w:r>
      <w:r w:rsidRPr="00083DD0">
        <w:rPr>
          <w:rFonts w:cstheme="minorHAnsi"/>
          <w:color w:val="000000"/>
          <w:sz w:val="24"/>
          <w:szCs w:val="24"/>
        </w:rPr>
        <w:t>. 20</w:t>
      </w:r>
      <w:r w:rsidR="00B91DA5" w:rsidRPr="00083DD0">
        <w:rPr>
          <w:rFonts w:cstheme="minorHAnsi"/>
          <w:color w:val="000000"/>
          <w:sz w:val="24"/>
          <w:szCs w:val="24"/>
        </w:rPr>
        <w:t>22</w:t>
      </w:r>
      <w:r w:rsidRPr="00083DD0">
        <w:rPr>
          <w:rFonts w:cstheme="minorHAnsi"/>
          <w:color w:val="000000"/>
          <w:sz w:val="24"/>
          <w:szCs w:val="24"/>
        </w:rPr>
        <w:t xml:space="preserve"> do 3</w:t>
      </w:r>
      <w:r w:rsidR="00B91DA5" w:rsidRPr="00083DD0">
        <w:rPr>
          <w:rFonts w:cstheme="minorHAnsi"/>
          <w:color w:val="000000"/>
          <w:sz w:val="24"/>
          <w:szCs w:val="24"/>
        </w:rPr>
        <w:t>0</w:t>
      </w:r>
      <w:r w:rsidRPr="00083DD0">
        <w:rPr>
          <w:rFonts w:cstheme="minorHAnsi"/>
          <w:color w:val="000000"/>
          <w:sz w:val="24"/>
          <w:szCs w:val="24"/>
        </w:rPr>
        <w:t xml:space="preserve">. </w:t>
      </w:r>
      <w:r w:rsidR="00B91DA5" w:rsidRPr="00083DD0">
        <w:rPr>
          <w:rFonts w:cstheme="minorHAnsi"/>
          <w:color w:val="000000"/>
          <w:sz w:val="24"/>
          <w:szCs w:val="24"/>
        </w:rPr>
        <w:t>6</w:t>
      </w:r>
      <w:r w:rsidRPr="00083DD0">
        <w:rPr>
          <w:rFonts w:cstheme="minorHAnsi"/>
          <w:color w:val="000000"/>
          <w:sz w:val="24"/>
          <w:szCs w:val="24"/>
        </w:rPr>
        <w:t>. 202</w:t>
      </w:r>
      <w:r w:rsidR="00B91DA5" w:rsidRPr="00083DD0">
        <w:rPr>
          <w:rFonts w:cstheme="minorHAnsi"/>
          <w:color w:val="000000"/>
          <w:sz w:val="24"/>
          <w:szCs w:val="24"/>
        </w:rPr>
        <w:t>6</w:t>
      </w:r>
      <w:r w:rsidRPr="00083DD0">
        <w:rPr>
          <w:rFonts w:cstheme="minorHAnsi"/>
          <w:color w:val="000000"/>
          <w:sz w:val="24"/>
          <w:szCs w:val="24"/>
        </w:rPr>
        <w:t>.</w:t>
      </w:r>
    </w:p>
    <w:p w14:paraId="4F3A5A03" w14:textId="5135B63B" w:rsidR="00F370A5" w:rsidRPr="00083DD0" w:rsidRDefault="00F370A5" w:rsidP="008B4E51">
      <w:pPr>
        <w:spacing w:after="0" w:line="240" w:lineRule="auto"/>
        <w:ind w:left="720"/>
        <w:contextualSpacing/>
        <w:jc w:val="both"/>
        <w:rPr>
          <w:rFonts w:cstheme="minorHAnsi"/>
          <w:color w:val="000000"/>
          <w:sz w:val="24"/>
          <w:szCs w:val="24"/>
        </w:rPr>
      </w:pPr>
    </w:p>
    <w:p w14:paraId="4366FDFE" w14:textId="0A6A93FD" w:rsidR="00725ECF" w:rsidRDefault="00725ECF" w:rsidP="008B4E51">
      <w:pPr>
        <w:spacing w:line="240" w:lineRule="auto"/>
        <w:contextualSpacing/>
        <w:jc w:val="center"/>
        <w:rPr>
          <w:rFonts w:cstheme="minorHAnsi"/>
          <w:color w:val="000000"/>
          <w:sz w:val="24"/>
          <w:szCs w:val="24"/>
        </w:rPr>
      </w:pPr>
      <w:r w:rsidRPr="00083DD0">
        <w:rPr>
          <w:rFonts w:cstheme="minorHAnsi"/>
          <w:color w:val="000000"/>
          <w:sz w:val="24"/>
          <w:szCs w:val="24"/>
        </w:rPr>
        <w:t>2. člen</w:t>
      </w:r>
    </w:p>
    <w:p w14:paraId="0C9C08BF" w14:textId="07DCF9C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S tem okvirnim sporazumom se izvajalec zavezuje, da bo v skladu z objavljenimi prevoznimi pogoji, prepeljal potnike (</w:t>
      </w:r>
      <w:proofErr w:type="spellStart"/>
      <w:r w:rsidR="00B91DA5" w:rsidRPr="00083DD0">
        <w:rPr>
          <w:rFonts w:cstheme="minorHAnsi"/>
          <w:color w:val="000000"/>
          <w:sz w:val="24"/>
          <w:szCs w:val="24"/>
        </w:rPr>
        <w:t>t.j</w:t>
      </w:r>
      <w:proofErr w:type="spellEnd"/>
      <w:r w:rsidR="00B91DA5" w:rsidRPr="00083DD0">
        <w:rPr>
          <w:rFonts w:cstheme="minorHAnsi"/>
          <w:color w:val="000000"/>
          <w:sz w:val="24"/>
          <w:szCs w:val="24"/>
        </w:rPr>
        <w:t>. skupino otrok</w:t>
      </w:r>
      <w:r w:rsidRPr="00083DD0">
        <w:rPr>
          <w:rFonts w:cstheme="minorHAnsi"/>
          <w:color w:val="000000"/>
          <w:sz w:val="24"/>
          <w:szCs w:val="24"/>
        </w:rPr>
        <w:t>) od odhodnega do namembnega kraja, ki sta določena s tem sporazumom, in sicer varno, pravočasno, z udobnostmi in higienskimi pogoji, ki so običajni v cestnem prevozu, naročnik pa mu bo plačal prevoznino, dogovorjeno s tem sporazumom.</w:t>
      </w:r>
    </w:p>
    <w:p w14:paraId="59085131" w14:textId="44534554" w:rsidR="00F370A5" w:rsidRPr="00083DD0" w:rsidRDefault="00F370A5" w:rsidP="008B4E51">
      <w:pPr>
        <w:spacing w:line="240" w:lineRule="auto"/>
        <w:contextualSpacing/>
        <w:jc w:val="both"/>
        <w:rPr>
          <w:rFonts w:cstheme="minorHAnsi"/>
          <w:bCs/>
          <w:color w:val="000000"/>
          <w:sz w:val="24"/>
          <w:szCs w:val="24"/>
        </w:rPr>
      </w:pPr>
      <w:r w:rsidRPr="00083DD0">
        <w:rPr>
          <w:rFonts w:cstheme="minorHAnsi"/>
          <w:color w:val="000000"/>
          <w:sz w:val="24"/>
          <w:szCs w:val="24"/>
        </w:rPr>
        <w:t xml:space="preserve">S tem sporazumom se stranki okvirnega sporazuma dogovorita tudi o splošnih in posebnih pogojih izvedbe javnega naročila. </w:t>
      </w:r>
      <w:r w:rsidRPr="00083DD0">
        <w:rPr>
          <w:rFonts w:cstheme="minorHAnsi"/>
          <w:bCs/>
          <w:color w:val="000000"/>
          <w:sz w:val="24"/>
          <w:szCs w:val="24"/>
        </w:rPr>
        <w:t>Sestavni del tega sporazuma so pogoji določeni z razpisno dokumentacijo naročnika in ponudbeno dokumentacijo izvajalca.</w:t>
      </w:r>
    </w:p>
    <w:p w14:paraId="4997839A" w14:textId="6C2BD967" w:rsidR="00D061CE" w:rsidRDefault="00D061CE" w:rsidP="008B4E51">
      <w:pPr>
        <w:spacing w:line="240" w:lineRule="auto"/>
        <w:contextualSpacing/>
        <w:jc w:val="both"/>
        <w:rPr>
          <w:rFonts w:cstheme="minorHAnsi"/>
          <w:bCs/>
          <w:color w:val="000000"/>
          <w:sz w:val="24"/>
          <w:szCs w:val="24"/>
        </w:rPr>
      </w:pPr>
    </w:p>
    <w:p w14:paraId="7038EB91" w14:textId="5E735D84" w:rsidR="00083DD0" w:rsidRDefault="00083DD0" w:rsidP="00083DD0">
      <w:pPr>
        <w:spacing w:line="240" w:lineRule="auto"/>
        <w:contextualSpacing/>
        <w:jc w:val="center"/>
        <w:rPr>
          <w:rFonts w:cstheme="minorHAnsi"/>
          <w:color w:val="000000"/>
          <w:sz w:val="24"/>
          <w:szCs w:val="24"/>
        </w:rPr>
      </w:pPr>
      <w:r>
        <w:rPr>
          <w:rFonts w:cstheme="minorHAnsi"/>
          <w:color w:val="000000"/>
          <w:sz w:val="24"/>
          <w:szCs w:val="24"/>
        </w:rPr>
        <w:t>3. člen</w:t>
      </w:r>
    </w:p>
    <w:p w14:paraId="384F6657" w14:textId="230775A4"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Okvirni sporazum se sklepa za redni prevoz osnovnošolskih otrok v šolo in iz šole za relacije določene s Tehnično specifikacijo naročnika.</w:t>
      </w:r>
    </w:p>
    <w:p w14:paraId="5915FC15" w14:textId="3C90996D"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lastRenderedPageBreak/>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w:t>
      </w:r>
      <w:r w:rsidR="002E2AAE" w:rsidRPr="00083DD0">
        <w:rPr>
          <w:rFonts w:cstheme="minorHAnsi"/>
          <w:color w:val="000000"/>
          <w:sz w:val="24"/>
          <w:szCs w:val="24"/>
        </w:rPr>
        <w:t xml:space="preserve"> in Občino Vransko</w:t>
      </w:r>
      <w:r w:rsidRPr="00083DD0">
        <w:rPr>
          <w:rFonts w:cstheme="minorHAnsi"/>
          <w:color w:val="000000"/>
          <w:sz w:val="24"/>
          <w:szCs w:val="24"/>
        </w:rPr>
        <w:t>, kjer opravlja prevoze.</w:t>
      </w:r>
    </w:p>
    <w:p w14:paraId="3B74A1B9"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Glede na potrebe šole bo izvajalec, po predhodnem soglasju naročnika, opravil tudi </w:t>
      </w:r>
      <w:r w:rsidR="0005783C" w:rsidRPr="00083DD0">
        <w:rPr>
          <w:rFonts w:cstheme="minorHAnsi"/>
          <w:color w:val="000000"/>
          <w:sz w:val="24"/>
          <w:szCs w:val="24"/>
        </w:rPr>
        <w:t xml:space="preserve">   </w:t>
      </w:r>
      <w:r w:rsidRPr="00083DD0">
        <w:rPr>
          <w:rFonts w:cstheme="minorHAnsi"/>
          <w:color w:val="000000"/>
          <w:sz w:val="24"/>
          <w:szCs w:val="24"/>
        </w:rPr>
        <w:t>predhodno dogovorjene dodatne prevoze otrok.</w:t>
      </w:r>
    </w:p>
    <w:p w14:paraId="513BD1C6" w14:textId="77777777" w:rsidR="00725ECF" w:rsidRPr="00083DD0" w:rsidRDefault="00725ECF" w:rsidP="008B4E51">
      <w:pPr>
        <w:spacing w:after="0" w:line="240" w:lineRule="auto"/>
        <w:ind w:left="720"/>
        <w:contextualSpacing/>
        <w:jc w:val="center"/>
        <w:rPr>
          <w:rFonts w:cstheme="minorHAnsi"/>
          <w:color w:val="000000"/>
          <w:sz w:val="24"/>
          <w:szCs w:val="24"/>
        </w:rPr>
      </w:pPr>
    </w:p>
    <w:p w14:paraId="139D0D2B" w14:textId="04EC6223" w:rsidR="00083DD0" w:rsidRDefault="00083DD0" w:rsidP="00083DD0">
      <w:pPr>
        <w:spacing w:line="240" w:lineRule="auto"/>
        <w:contextualSpacing/>
        <w:jc w:val="center"/>
        <w:rPr>
          <w:rFonts w:cstheme="minorHAnsi"/>
          <w:color w:val="000000"/>
          <w:sz w:val="24"/>
          <w:szCs w:val="24"/>
        </w:rPr>
      </w:pPr>
      <w:r>
        <w:rPr>
          <w:rFonts w:cstheme="minorHAnsi"/>
          <w:color w:val="000000"/>
          <w:sz w:val="24"/>
          <w:szCs w:val="24"/>
        </w:rPr>
        <w:t>4. člen</w:t>
      </w:r>
    </w:p>
    <w:p w14:paraId="73DAC12A" w14:textId="6000A3E9"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Naročnik in izvajalec se pred začetkom vsakega šolskega leta z aneksom k sporazumu dogovorita o morebitnih novih linijah prevozov, novem številu</w:t>
      </w:r>
      <w:r w:rsidR="00B91DA5" w:rsidRPr="00083DD0">
        <w:rPr>
          <w:rFonts w:cstheme="minorHAnsi"/>
          <w:color w:val="000000"/>
          <w:sz w:val="24"/>
          <w:szCs w:val="24"/>
        </w:rPr>
        <w:t xml:space="preserve"> otrok</w:t>
      </w:r>
      <w:r w:rsidRPr="00083DD0">
        <w:rPr>
          <w:rFonts w:cstheme="minorHAnsi"/>
          <w:color w:val="000000"/>
          <w:sz w:val="24"/>
          <w:szCs w:val="24"/>
        </w:rPr>
        <w:t xml:space="preserve"> vozačev v tekočem letu in o vplivu življenjskih stroškov na porast cen po uradnih podatkih SURS ter drugih spremenjenih pogojih glede izvajanja te pogodbe.</w:t>
      </w:r>
    </w:p>
    <w:p w14:paraId="2A315043" w14:textId="77777777" w:rsidR="00F370A5" w:rsidRPr="00083DD0" w:rsidRDefault="00F370A5" w:rsidP="008B4E51">
      <w:pPr>
        <w:spacing w:line="240" w:lineRule="auto"/>
        <w:ind w:left="360"/>
        <w:contextualSpacing/>
        <w:rPr>
          <w:rFonts w:cstheme="minorHAnsi"/>
          <w:color w:val="000000"/>
          <w:sz w:val="24"/>
          <w:szCs w:val="24"/>
        </w:rPr>
      </w:pPr>
    </w:p>
    <w:p w14:paraId="2DE1A355" w14:textId="1BDF554F" w:rsidR="008B4E51" w:rsidRDefault="008B4E51" w:rsidP="004B38F3">
      <w:pPr>
        <w:spacing w:line="240" w:lineRule="auto"/>
        <w:contextualSpacing/>
        <w:jc w:val="center"/>
        <w:rPr>
          <w:rFonts w:cstheme="minorHAnsi"/>
          <w:color w:val="000000"/>
          <w:sz w:val="24"/>
          <w:szCs w:val="24"/>
        </w:rPr>
      </w:pPr>
      <w:r w:rsidRPr="00083DD0">
        <w:rPr>
          <w:rFonts w:cstheme="minorHAnsi"/>
          <w:color w:val="000000"/>
          <w:sz w:val="24"/>
          <w:szCs w:val="24"/>
        </w:rPr>
        <w:t>5. člen</w:t>
      </w:r>
    </w:p>
    <w:p w14:paraId="0BF114D7" w14:textId="78569D68" w:rsidR="00F370A5" w:rsidRPr="00083DD0" w:rsidRDefault="002E2AAE" w:rsidP="008B4E51">
      <w:pPr>
        <w:spacing w:line="240" w:lineRule="auto"/>
        <w:contextualSpacing/>
        <w:rPr>
          <w:rFonts w:cstheme="minorHAnsi"/>
          <w:color w:val="000000"/>
          <w:sz w:val="24"/>
          <w:szCs w:val="24"/>
        </w:rPr>
      </w:pPr>
      <w:r w:rsidRPr="00083DD0">
        <w:rPr>
          <w:rFonts w:cstheme="minorHAnsi"/>
          <w:color w:val="000000"/>
          <w:sz w:val="24"/>
          <w:szCs w:val="24"/>
        </w:rPr>
        <w:t>Skupna d</w:t>
      </w:r>
      <w:r w:rsidR="00F370A5" w:rsidRPr="00083DD0">
        <w:rPr>
          <w:rFonts w:cstheme="minorHAnsi"/>
          <w:color w:val="000000"/>
          <w:sz w:val="24"/>
          <w:szCs w:val="24"/>
        </w:rPr>
        <w:t xml:space="preserve">nevna cena prevoza otrok v šolo in iz šole za razpisane relacije znaša </w:t>
      </w:r>
      <w:r w:rsidRPr="00083DD0">
        <w:rPr>
          <w:rFonts w:cstheme="minorHAnsi"/>
          <w:color w:val="000000"/>
          <w:sz w:val="24"/>
          <w:szCs w:val="24"/>
          <w:highlight w:val="lightGray"/>
        </w:rPr>
        <w:t>_______</w:t>
      </w:r>
      <w:r w:rsidR="00266380" w:rsidRPr="00083DD0">
        <w:rPr>
          <w:rFonts w:cstheme="minorHAnsi"/>
          <w:color w:val="000000"/>
          <w:sz w:val="24"/>
          <w:szCs w:val="24"/>
        </w:rPr>
        <w:t xml:space="preserve"> </w:t>
      </w:r>
      <w:r w:rsidR="00F370A5" w:rsidRPr="00083DD0">
        <w:rPr>
          <w:rFonts w:cstheme="minorHAnsi"/>
          <w:color w:val="000000"/>
          <w:sz w:val="24"/>
          <w:szCs w:val="24"/>
        </w:rPr>
        <w:t>EUR z DDV  in je za obdobje dvanajstih (12) mesecev fiksna.</w:t>
      </w:r>
      <w:r w:rsidR="009B74F1" w:rsidRPr="00083DD0">
        <w:rPr>
          <w:rFonts w:cstheme="minorHAnsi"/>
          <w:color w:val="000000"/>
          <w:sz w:val="24"/>
          <w:szCs w:val="24"/>
        </w:rPr>
        <w:t xml:space="preserve"> Okvirna skupna letna cena za 190 šolskih dni znaša </w:t>
      </w:r>
      <w:r w:rsidR="009B74F1" w:rsidRPr="00083DD0">
        <w:rPr>
          <w:rFonts w:cstheme="minorHAnsi"/>
          <w:color w:val="000000"/>
          <w:sz w:val="24"/>
          <w:szCs w:val="24"/>
          <w:highlight w:val="lightGray"/>
        </w:rPr>
        <w:t>[v EUR z DDV]</w:t>
      </w:r>
    </w:p>
    <w:p w14:paraId="24556864" w14:textId="77777777" w:rsidR="009B4AA6" w:rsidRDefault="00F370A5" w:rsidP="008B4E51">
      <w:pPr>
        <w:spacing w:line="240" w:lineRule="auto"/>
        <w:contextualSpacing/>
        <w:jc w:val="both"/>
        <w:rPr>
          <w:rFonts w:cstheme="minorHAnsi"/>
          <w:color w:val="000000"/>
          <w:sz w:val="24"/>
          <w:szCs w:val="24"/>
        </w:rPr>
      </w:pPr>
      <w:r w:rsidRPr="009B4AA6">
        <w:rPr>
          <w:rFonts w:cstheme="minorHAnsi"/>
          <w:strike/>
          <w:color w:val="FF0000"/>
          <w:sz w:val="24"/>
          <w:szCs w:val="24"/>
        </w:rPr>
        <w:t xml:space="preserve">Pogodbeno dogovorjena cena se letno usklajuje </w:t>
      </w:r>
      <w:r w:rsidR="009B74F1" w:rsidRPr="009B4AA6">
        <w:rPr>
          <w:rFonts w:cstheme="minorHAnsi"/>
          <w:strike/>
          <w:color w:val="FF0000"/>
          <w:sz w:val="24"/>
          <w:szCs w:val="24"/>
        </w:rPr>
        <w:t>z rastjo indeksa cen</w:t>
      </w:r>
      <w:r w:rsidR="009E4890" w:rsidRPr="009B4AA6">
        <w:rPr>
          <w:rFonts w:cstheme="minorHAnsi"/>
          <w:strike/>
          <w:color w:val="FF0000"/>
          <w:sz w:val="24"/>
          <w:szCs w:val="24"/>
        </w:rPr>
        <w:t xml:space="preserve"> 07.3.2 – Potniški cestni prevoz</w:t>
      </w:r>
      <w:r w:rsidR="009E4890" w:rsidRPr="00083DD0">
        <w:rPr>
          <w:rFonts w:cstheme="minorHAnsi"/>
          <w:color w:val="000000"/>
          <w:sz w:val="24"/>
          <w:szCs w:val="24"/>
        </w:rPr>
        <w:t xml:space="preserve"> </w:t>
      </w:r>
    </w:p>
    <w:p w14:paraId="3AB94469" w14:textId="2D5A165D" w:rsidR="00F370A5" w:rsidRPr="00083DD0" w:rsidRDefault="009B4AA6" w:rsidP="008B4E51">
      <w:pPr>
        <w:spacing w:line="240" w:lineRule="auto"/>
        <w:contextualSpacing/>
        <w:jc w:val="both"/>
        <w:rPr>
          <w:rFonts w:cstheme="minorHAnsi"/>
          <w:color w:val="000000"/>
          <w:sz w:val="24"/>
          <w:szCs w:val="24"/>
        </w:rPr>
      </w:pPr>
      <w:r>
        <w:rPr>
          <w:rFonts w:cstheme="minorHAnsi"/>
          <w:color w:val="000000"/>
          <w:sz w:val="24"/>
          <w:szCs w:val="24"/>
        </w:rPr>
        <w:t>Pogodbeno dogovorjena cena se letno uskla</w:t>
      </w:r>
      <w:r w:rsidR="007023D1">
        <w:rPr>
          <w:rFonts w:cstheme="minorHAnsi"/>
          <w:color w:val="000000"/>
          <w:sz w:val="24"/>
          <w:szCs w:val="24"/>
        </w:rPr>
        <w:t xml:space="preserve">juje z rastjo indeksa </w:t>
      </w:r>
      <w:r w:rsidR="00E17929">
        <w:rPr>
          <w:rFonts w:cstheme="minorHAnsi"/>
          <w:color w:val="000000"/>
          <w:sz w:val="24"/>
          <w:szCs w:val="24"/>
        </w:rPr>
        <w:t xml:space="preserve">cen </w:t>
      </w:r>
      <w:r w:rsidR="00F715F8" w:rsidRPr="00F715F8">
        <w:rPr>
          <w:rFonts w:cstheme="minorHAnsi"/>
          <w:color w:val="FF0000"/>
          <w:sz w:val="24"/>
          <w:szCs w:val="24"/>
        </w:rPr>
        <w:t>07.2 – Proizvodi in storitve za osebna vozila</w:t>
      </w:r>
      <w:r w:rsidR="007023D1" w:rsidRPr="00F715F8">
        <w:rPr>
          <w:rFonts w:cstheme="minorHAnsi"/>
          <w:color w:val="FF0000"/>
          <w:sz w:val="24"/>
          <w:szCs w:val="24"/>
        </w:rPr>
        <w:t xml:space="preserve"> </w:t>
      </w:r>
      <w:r w:rsidR="009E4890" w:rsidRPr="00083DD0">
        <w:rPr>
          <w:rFonts w:cstheme="minorHAnsi"/>
          <w:color w:val="000000"/>
          <w:sz w:val="24"/>
          <w:szCs w:val="24"/>
        </w:rPr>
        <w:t xml:space="preserve">po uradnih podatkih </w:t>
      </w:r>
      <w:r w:rsidR="00F370A5" w:rsidRPr="00083DD0">
        <w:rPr>
          <w:rFonts w:cstheme="minorHAnsi"/>
          <w:color w:val="000000"/>
          <w:sz w:val="24"/>
          <w:szCs w:val="24"/>
        </w:rPr>
        <w:t xml:space="preserve">Statističnega urada Republike Slovenije. Cene se lahko spremenijo po preteku enega leta od sklenitve okvirnega sporazuma in ko kumulativno povečanje indeksa cen </w:t>
      </w:r>
      <w:r w:rsidR="00960DDB" w:rsidRPr="00F715F8">
        <w:rPr>
          <w:rFonts w:cstheme="minorHAnsi"/>
          <w:color w:val="FF0000"/>
          <w:sz w:val="24"/>
          <w:szCs w:val="24"/>
        </w:rPr>
        <w:t>07.</w:t>
      </w:r>
      <w:r w:rsidR="00E17929" w:rsidRPr="00F715F8">
        <w:rPr>
          <w:rFonts w:cstheme="minorHAnsi"/>
          <w:color w:val="FF0000"/>
          <w:sz w:val="24"/>
          <w:szCs w:val="24"/>
        </w:rPr>
        <w:t>2</w:t>
      </w:r>
      <w:r w:rsidR="00960DDB" w:rsidRPr="00F715F8">
        <w:rPr>
          <w:rFonts w:cstheme="minorHAnsi"/>
          <w:color w:val="FF0000"/>
          <w:sz w:val="24"/>
          <w:szCs w:val="24"/>
        </w:rPr>
        <w:t xml:space="preserve"> – </w:t>
      </w:r>
      <w:r w:rsidR="00F715F8" w:rsidRPr="00F715F8">
        <w:rPr>
          <w:rFonts w:cstheme="minorHAnsi"/>
          <w:color w:val="FF0000"/>
          <w:sz w:val="24"/>
          <w:szCs w:val="24"/>
        </w:rPr>
        <w:t>Proizvodi in storitve za osebna vozila</w:t>
      </w:r>
      <w:r w:rsidR="00E17929">
        <w:rPr>
          <w:rFonts w:cstheme="minorHAnsi"/>
          <w:color w:val="000000"/>
          <w:sz w:val="24"/>
          <w:szCs w:val="24"/>
        </w:rPr>
        <w:t xml:space="preserve"> </w:t>
      </w:r>
      <w:r w:rsidR="00F370A5" w:rsidRPr="00083DD0">
        <w:rPr>
          <w:rFonts w:cstheme="minorHAnsi"/>
          <w:color w:val="000000"/>
          <w:sz w:val="24"/>
          <w:szCs w:val="24"/>
        </w:rPr>
        <w:t xml:space="preserve">preseže 4 % vrednosti, šteto </w:t>
      </w:r>
      <w:r w:rsidR="00F370A5" w:rsidRPr="00E17929">
        <w:rPr>
          <w:rFonts w:cstheme="minorHAnsi"/>
          <w:strike/>
          <w:color w:val="FF0000"/>
          <w:sz w:val="24"/>
          <w:szCs w:val="24"/>
        </w:rPr>
        <w:t>od</w:t>
      </w:r>
      <w:r w:rsidR="00F370A5" w:rsidRPr="00083DD0">
        <w:rPr>
          <w:rFonts w:cstheme="minorHAnsi"/>
          <w:color w:val="000000"/>
          <w:sz w:val="24"/>
          <w:szCs w:val="24"/>
        </w:rPr>
        <w:t xml:space="preserve"> </w:t>
      </w:r>
      <w:r w:rsidR="00E17929">
        <w:rPr>
          <w:rFonts w:cstheme="minorHAnsi"/>
          <w:color w:val="000000"/>
          <w:sz w:val="24"/>
          <w:szCs w:val="24"/>
        </w:rPr>
        <w:t xml:space="preserve">po </w:t>
      </w:r>
      <w:r w:rsidR="00F370A5" w:rsidRPr="00083DD0">
        <w:rPr>
          <w:rFonts w:cstheme="minorHAnsi"/>
          <w:color w:val="000000"/>
          <w:sz w:val="24"/>
          <w:szCs w:val="24"/>
        </w:rPr>
        <w:t>pretek</w:t>
      </w:r>
      <w:r w:rsidR="00E17929">
        <w:rPr>
          <w:rFonts w:cstheme="minorHAnsi"/>
          <w:color w:val="000000"/>
          <w:sz w:val="24"/>
          <w:szCs w:val="24"/>
        </w:rPr>
        <w:t>u</w:t>
      </w:r>
      <w:r w:rsidR="00F370A5" w:rsidRPr="00083DD0">
        <w:rPr>
          <w:rFonts w:cstheme="minorHAnsi"/>
          <w:color w:val="000000"/>
          <w:sz w:val="24"/>
          <w:szCs w:val="24"/>
        </w:rPr>
        <w:t xml:space="preserve"> enega leta od sklenitve sporazuma. </w:t>
      </w:r>
    </w:p>
    <w:p w14:paraId="708254D8" w14:textId="6F2410B3"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Nadaljnja povišanja cen</w:t>
      </w:r>
      <w:r w:rsidR="009E4890" w:rsidRPr="00083DD0">
        <w:rPr>
          <w:rFonts w:cstheme="minorHAnsi"/>
          <w:color w:val="000000"/>
          <w:sz w:val="24"/>
          <w:szCs w:val="24"/>
        </w:rPr>
        <w:t xml:space="preserve"> </w:t>
      </w:r>
      <w:r w:rsidR="00673357">
        <w:rPr>
          <w:rFonts w:cstheme="minorHAnsi"/>
          <w:color w:val="000000"/>
          <w:sz w:val="24"/>
          <w:szCs w:val="24"/>
        </w:rPr>
        <w:t>s</w:t>
      </w:r>
      <w:r w:rsidRPr="00083DD0">
        <w:rPr>
          <w:rFonts w:cstheme="minorHAnsi"/>
          <w:color w:val="000000"/>
          <w:sz w:val="24"/>
          <w:szCs w:val="24"/>
        </w:rPr>
        <w:t>e lahko izvedejo, ko kumulativno povečanje indeksa iz prejšnjega odstavka ponovno preseže 4 % vrednosti od zadnjega povišanja cene.</w:t>
      </w:r>
    </w:p>
    <w:p w14:paraId="52FDE777" w14:textId="3B913CEE" w:rsidR="00F370A5" w:rsidRPr="00E17929"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Povišanje cene iz drugega in tretjega odstavka tega člena znaša največ 80 % povišanja indeksa iz drugega in tretjega odstavka tega člena.</w:t>
      </w:r>
      <w:r w:rsidR="00E17929" w:rsidRPr="00E17929">
        <w:rPr>
          <w:rFonts w:ascii="Times New Roman" w:eastAsia="Calibri" w:hAnsi="Times New Roman" w:cs="Times New Roman"/>
          <w:iCs/>
          <w:sz w:val="24"/>
          <w:szCs w:val="24"/>
          <w:lang w:eastAsia="x-none"/>
        </w:rPr>
        <w:t xml:space="preserve"> </w:t>
      </w:r>
    </w:p>
    <w:p w14:paraId="71A5A9F4" w14:textId="4DDB3F84" w:rsidR="00F370A5" w:rsidRPr="001A182F" w:rsidRDefault="00F370A5" w:rsidP="008B4E51">
      <w:pPr>
        <w:spacing w:line="240" w:lineRule="auto"/>
        <w:contextualSpacing/>
        <w:jc w:val="both"/>
        <w:rPr>
          <w:rFonts w:cstheme="minorHAnsi"/>
          <w:color w:val="FF0000"/>
          <w:sz w:val="24"/>
          <w:szCs w:val="24"/>
        </w:rPr>
      </w:pPr>
      <w:r w:rsidRPr="00E17929">
        <w:rPr>
          <w:rFonts w:cstheme="minorHAnsi"/>
          <w:color w:val="000000"/>
          <w:sz w:val="24"/>
          <w:szCs w:val="24"/>
        </w:rPr>
        <w:t xml:space="preserve">V primeru, da je izvajalec upravičen do spremembe cen v skladu s predhodnimi navedbami, mora pred uvedbo spremembe cen naročniku predložiti zahtevo za spremembo cen z dokazili o upravičenosti predlagane spremembe. </w:t>
      </w:r>
      <w:r w:rsidR="00285591" w:rsidRPr="001A182F">
        <w:rPr>
          <w:rFonts w:eastAsia="Calibri" w:cstheme="minorHAnsi"/>
          <w:iCs/>
          <w:color w:val="FF0000"/>
          <w:sz w:val="24"/>
          <w:szCs w:val="24"/>
          <w:lang w:eastAsia="x-none"/>
        </w:rPr>
        <w:t>Spremembo cene bosta naročnik in prevoznik dogovorila in uredila z aneksom k osnovni pogodbi.</w:t>
      </w:r>
    </w:p>
    <w:p w14:paraId="7B75DACA" w14:textId="6F20889C" w:rsidR="00F370A5" w:rsidRPr="001A182F" w:rsidRDefault="00E17929" w:rsidP="00285591">
      <w:pPr>
        <w:spacing w:before="225" w:after="225" w:line="240" w:lineRule="auto"/>
        <w:jc w:val="both"/>
        <w:rPr>
          <w:rFonts w:cstheme="minorHAnsi"/>
          <w:color w:val="FF0000"/>
          <w:sz w:val="24"/>
          <w:szCs w:val="24"/>
        </w:rPr>
      </w:pPr>
      <w:r w:rsidRPr="001A182F">
        <w:rPr>
          <w:rFonts w:cstheme="minorHAnsi"/>
          <w:color w:val="FF0000"/>
          <w:sz w:val="24"/>
          <w:szCs w:val="24"/>
        </w:rPr>
        <w:t>Ponujene cene so fiksne in nespremenljive za obdobje prvega šolskega leta (2022/2023).</w:t>
      </w:r>
    </w:p>
    <w:p w14:paraId="3BCCBE16" w14:textId="49D049C6" w:rsidR="008B4E51" w:rsidRDefault="008B4E51" w:rsidP="008B4E51">
      <w:pPr>
        <w:spacing w:line="240" w:lineRule="auto"/>
        <w:contextualSpacing/>
        <w:jc w:val="center"/>
        <w:rPr>
          <w:rFonts w:cstheme="minorHAnsi"/>
          <w:color w:val="000000"/>
          <w:sz w:val="24"/>
          <w:szCs w:val="24"/>
        </w:rPr>
      </w:pPr>
      <w:r w:rsidRPr="00083DD0">
        <w:rPr>
          <w:rFonts w:cstheme="minorHAnsi"/>
          <w:color w:val="000000"/>
          <w:sz w:val="24"/>
          <w:szCs w:val="24"/>
        </w:rPr>
        <w:t>6. člen</w:t>
      </w:r>
    </w:p>
    <w:p w14:paraId="037A29F6" w14:textId="476D0103" w:rsidR="00960DDB"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Izvajalec bo izvedeno storitev obračunaval mesečno in do </w:t>
      </w:r>
      <w:r w:rsidR="00960DDB" w:rsidRPr="00083DD0">
        <w:rPr>
          <w:rFonts w:cstheme="minorHAnsi"/>
          <w:color w:val="000000"/>
          <w:sz w:val="24"/>
          <w:szCs w:val="24"/>
        </w:rPr>
        <w:t>10</w:t>
      </w:r>
      <w:r w:rsidRPr="00083DD0">
        <w:rPr>
          <w:rFonts w:cstheme="minorHAnsi"/>
          <w:color w:val="000000"/>
          <w:sz w:val="24"/>
          <w:szCs w:val="24"/>
        </w:rPr>
        <w:t>. v mesecu izstavil naročniku račun z natančno specifikacijo dni in števila prevozov</w:t>
      </w:r>
      <w:r w:rsidR="00960DDB" w:rsidRPr="00083DD0">
        <w:rPr>
          <w:rFonts w:cstheme="minorHAnsi"/>
          <w:color w:val="000000"/>
          <w:sz w:val="24"/>
          <w:szCs w:val="24"/>
        </w:rPr>
        <w:t xml:space="preserve"> na posamezni relaciji</w:t>
      </w:r>
      <w:r w:rsidRPr="00083DD0">
        <w:rPr>
          <w:rFonts w:cstheme="minorHAnsi"/>
          <w:color w:val="000000"/>
          <w:sz w:val="24"/>
          <w:szCs w:val="24"/>
        </w:rPr>
        <w:t xml:space="preserve"> za pretekli mesec. </w:t>
      </w:r>
    </w:p>
    <w:p w14:paraId="7ED578C0" w14:textId="1C39454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Naročnik bo navedeni znesek plačal na transakcijski račun izvajalca, št. </w:t>
      </w:r>
      <w:r w:rsidR="00960DDB" w:rsidRPr="00083DD0">
        <w:rPr>
          <w:rFonts w:cstheme="minorHAnsi"/>
          <w:color w:val="000000"/>
          <w:sz w:val="24"/>
          <w:szCs w:val="24"/>
          <w:highlight w:val="lightGray"/>
        </w:rPr>
        <w:t>_________________</w:t>
      </w:r>
      <w:r w:rsidRPr="00083DD0">
        <w:rPr>
          <w:rFonts w:cstheme="minorHAnsi"/>
          <w:color w:val="000000"/>
          <w:sz w:val="24"/>
          <w:szCs w:val="24"/>
        </w:rPr>
        <w:t xml:space="preserve"> v </w:t>
      </w:r>
      <w:r w:rsidR="00266380" w:rsidRPr="00083DD0">
        <w:rPr>
          <w:rFonts w:cstheme="minorHAnsi"/>
          <w:color w:val="000000"/>
          <w:sz w:val="24"/>
          <w:szCs w:val="24"/>
        </w:rPr>
        <w:t>tridesetih (30)</w:t>
      </w:r>
      <w:r w:rsidRPr="00083DD0">
        <w:rPr>
          <w:rFonts w:cstheme="minorHAnsi"/>
          <w:color w:val="000000"/>
          <w:sz w:val="24"/>
          <w:szCs w:val="24"/>
        </w:rPr>
        <w:t xml:space="preserve"> dneh od dneva prejema pravilno izstavljenega računa.</w:t>
      </w:r>
    </w:p>
    <w:p w14:paraId="5E866358"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Stranki sporazuma se dogovorita, da se v primeru zamude obračunavajo zakonite zamudne obresti.</w:t>
      </w:r>
    </w:p>
    <w:p w14:paraId="2A4F4369" w14:textId="7B13B5DF" w:rsidR="004B38F3" w:rsidRDefault="004B38F3" w:rsidP="008B4E51">
      <w:pPr>
        <w:spacing w:line="240" w:lineRule="auto"/>
        <w:contextualSpacing/>
        <w:jc w:val="both"/>
        <w:rPr>
          <w:rFonts w:cstheme="minorHAnsi"/>
          <w:color w:val="000000"/>
          <w:sz w:val="24"/>
          <w:szCs w:val="24"/>
        </w:rPr>
      </w:pPr>
    </w:p>
    <w:p w14:paraId="51EBF7AE" w14:textId="552CCED7" w:rsidR="004B38F3" w:rsidRDefault="004B38F3" w:rsidP="004B38F3">
      <w:pPr>
        <w:spacing w:line="240" w:lineRule="auto"/>
        <w:contextualSpacing/>
        <w:jc w:val="center"/>
        <w:rPr>
          <w:rFonts w:cstheme="minorHAnsi"/>
          <w:color w:val="000000"/>
          <w:sz w:val="24"/>
          <w:szCs w:val="24"/>
        </w:rPr>
      </w:pPr>
      <w:r w:rsidRPr="00083DD0">
        <w:rPr>
          <w:rFonts w:cstheme="minorHAnsi"/>
          <w:color w:val="000000"/>
          <w:sz w:val="24"/>
          <w:szCs w:val="24"/>
        </w:rPr>
        <w:t>7. člen</w:t>
      </w:r>
    </w:p>
    <w:p w14:paraId="218E1D74" w14:textId="770690BF"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p>
    <w:p w14:paraId="640CA9DB" w14:textId="45114D59" w:rsidR="00F370A5"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lastRenderedPageBreak/>
        <w:t>Za izvajalca bodo pogodbena dela po tej pogodbi izvajali naslednji podizvajalci:</w:t>
      </w:r>
    </w:p>
    <w:p w14:paraId="43D11DEF" w14:textId="4876220E" w:rsidR="00672CE1" w:rsidRDefault="00672CE1" w:rsidP="008B4E51">
      <w:pPr>
        <w:spacing w:line="240" w:lineRule="auto"/>
        <w:contextualSpacing/>
        <w:jc w:val="both"/>
        <w:rPr>
          <w:rFonts w:cstheme="minorHAnsi"/>
          <w:color w:val="000000"/>
          <w:sz w:val="24"/>
          <w:szCs w:val="24"/>
        </w:rPr>
      </w:pPr>
    </w:p>
    <w:p w14:paraId="1EE96E6C" w14:textId="77777777" w:rsidR="00672CE1" w:rsidRPr="00083DD0" w:rsidRDefault="00672CE1" w:rsidP="008B4E51">
      <w:pPr>
        <w:spacing w:line="240" w:lineRule="auto"/>
        <w:contextualSpacing/>
        <w:jc w:val="both"/>
        <w:rPr>
          <w:rFonts w:cstheme="minorHAnsi"/>
          <w:color w:val="000000"/>
          <w:sz w:val="24"/>
          <w:szCs w:val="24"/>
        </w:rPr>
      </w:pPr>
    </w:p>
    <w:p w14:paraId="54DD11AC" w14:textId="5AFAAC43" w:rsidR="00F370A5" w:rsidRPr="00083DD0" w:rsidRDefault="009106B2" w:rsidP="008B4E51">
      <w:pPr>
        <w:spacing w:after="0" w:line="240" w:lineRule="auto"/>
        <w:contextualSpacing/>
        <w:rPr>
          <w:rFonts w:cstheme="minorHAnsi"/>
          <w:b/>
          <w:color w:val="000000"/>
          <w:sz w:val="24"/>
          <w:szCs w:val="24"/>
          <w:u w:val="single"/>
        </w:rPr>
      </w:pPr>
      <w:r w:rsidRPr="00083DD0">
        <w:rPr>
          <w:rFonts w:cstheme="minorHAnsi"/>
          <w:b/>
          <w:color w:val="000000"/>
          <w:sz w:val="24"/>
          <w:szCs w:val="24"/>
          <w:u w:val="single"/>
        </w:rPr>
        <w:t>1. [</w:t>
      </w:r>
      <w:r w:rsidRPr="00083DD0">
        <w:rPr>
          <w:rFonts w:cstheme="minorHAnsi"/>
          <w:bCs/>
          <w:color w:val="000000"/>
          <w:sz w:val="24"/>
          <w:szCs w:val="24"/>
          <w:highlight w:val="lightGray"/>
          <w:u w:val="single"/>
        </w:rPr>
        <w:t>naziv in polni naslov]</w:t>
      </w:r>
    </w:p>
    <w:p w14:paraId="3FFBC887" w14:textId="58CC41CA"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Matična številka:</w:t>
      </w:r>
      <w:r w:rsidR="00266380" w:rsidRPr="00083DD0">
        <w:rPr>
          <w:rFonts w:cstheme="minorHAnsi"/>
          <w:color w:val="000000"/>
          <w:sz w:val="24"/>
          <w:szCs w:val="24"/>
        </w:rPr>
        <w:t xml:space="preserve"> </w:t>
      </w:r>
      <w:r w:rsidRPr="00083DD0">
        <w:rPr>
          <w:rFonts w:cstheme="minorHAnsi"/>
          <w:color w:val="000000"/>
          <w:sz w:val="24"/>
          <w:szCs w:val="24"/>
        </w:rPr>
        <w:t>_</w:t>
      </w:r>
      <w:r w:rsidRPr="00083DD0">
        <w:rPr>
          <w:rFonts w:cstheme="minorHAnsi"/>
          <w:color w:val="000000"/>
          <w:sz w:val="24"/>
          <w:szCs w:val="24"/>
          <w:highlight w:val="lightGray"/>
        </w:rPr>
        <w:t>________________</w:t>
      </w:r>
    </w:p>
    <w:p w14:paraId="3948C31A" w14:textId="7A234EEF"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Davčna številka:</w:t>
      </w:r>
      <w:r w:rsidR="00266380" w:rsidRPr="00083DD0">
        <w:rPr>
          <w:rFonts w:cstheme="minorHAnsi"/>
          <w:color w:val="000000"/>
          <w:sz w:val="24"/>
          <w:szCs w:val="24"/>
        </w:rPr>
        <w:t xml:space="preserve"> </w:t>
      </w:r>
      <w:r w:rsidRPr="00083DD0">
        <w:rPr>
          <w:rFonts w:cstheme="minorHAnsi"/>
          <w:color w:val="000000"/>
          <w:sz w:val="24"/>
          <w:szCs w:val="24"/>
          <w:highlight w:val="lightGray"/>
        </w:rPr>
        <w:t>_________________</w:t>
      </w:r>
    </w:p>
    <w:p w14:paraId="3771910A" w14:textId="7309C770"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TRR</w:t>
      </w:r>
      <w:r w:rsidRPr="00083DD0">
        <w:rPr>
          <w:rFonts w:cstheme="minorHAnsi"/>
          <w:color w:val="000000"/>
          <w:sz w:val="24"/>
          <w:szCs w:val="24"/>
          <w:highlight w:val="lightGray"/>
        </w:rPr>
        <w:t>:</w:t>
      </w:r>
      <w:r w:rsidR="00266380" w:rsidRPr="00083DD0">
        <w:rPr>
          <w:rFonts w:cstheme="minorHAnsi"/>
          <w:color w:val="000000"/>
          <w:sz w:val="24"/>
          <w:szCs w:val="24"/>
          <w:highlight w:val="lightGray"/>
        </w:rPr>
        <w:t xml:space="preserve"> </w:t>
      </w:r>
      <w:r w:rsidR="009106B2" w:rsidRPr="00083DD0">
        <w:rPr>
          <w:rFonts w:cstheme="minorHAnsi"/>
          <w:color w:val="000000"/>
          <w:sz w:val="24"/>
          <w:szCs w:val="24"/>
          <w:highlight w:val="lightGray"/>
        </w:rPr>
        <w:t>______</w:t>
      </w:r>
      <w:r w:rsidRPr="00083DD0">
        <w:rPr>
          <w:rFonts w:cstheme="minorHAnsi"/>
          <w:color w:val="000000"/>
          <w:sz w:val="24"/>
          <w:szCs w:val="24"/>
          <w:highlight w:val="lightGray"/>
        </w:rPr>
        <w:t>____________</w:t>
      </w:r>
    </w:p>
    <w:p w14:paraId="59350008" w14:textId="614F25EB" w:rsidR="009106B2" w:rsidRPr="00083DD0" w:rsidRDefault="009106B2" w:rsidP="008B4E51">
      <w:pPr>
        <w:spacing w:line="240" w:lineRule="auto"/>
        <w:contextualSpacing/>
        <w:rPr>
          <w:rFonts w:cstheme="minorHAnsi"/>
          <w:color w:val="000000"/>
          <w:sz w:val="24"/>
          <w:szCs w:val="24"/>
        </w:rPr>
      </w:pPr>
    </w:p>
    <w:p w14:paraId="346EA19B" w14:textId="17BEC247" w:rsidR="009106B2" w:rsidRPr="00083DD0" w:rsidRDefault="009106B2" w:rsidP="008B4E51">
      <w:pPr>
        <w:spacing w:line="240" w:lineRule="auto"/>
        <w:contextualSpacing/>
        <w:rPr>
          <w:rFonts w:cstheme="minorHAnsi"/>
          <w:bCs/>
          <w:color w:val="000000"/>
          <w:sz w:val="24"/>
          <w:szCs w:val="24"/>
          <w:u w:val="single"/>
        </w:rPr>
      </w:pPr>
      <w:r w:rsidRPr="00083DD0">
        <w:rPr>
          <w:rFonts w:cstheme="minorHAnsi"/>
          <w:color w:val="000000"/>
          <w:sz w:val="24"/>
          <w:szCs w:val="24"/>
        </w:rPr>
        <w:t xml:space="preserve">2. </w:t>
      </w:r>
      <w:r w:rsidRPr="00083DD0">
        <w:rPr>
          <w:rFonts w:cstheme="minorHAnsi"/>
          <w:b/>
          <w:color w:val="000000"/>
          <w:sz w:val="24"/>
          <w:szCs w:val="24"/>
          <w:u w:val="single"/>
        </w:rPr>
        <w:t>[</w:t>
      </w:r>
      <w:r w:rsidRPr="00083DD0">
        <w:rPr>
          <w:rFonts w:cstheme="minorHAnsi"/>
          <w:bCs/>
          <w:color w:val="000000"/>
          <w:sz w:val="24"/>
          <w:szCs w:val="24"/>
          <w:highlight w:val="lightGray"/>
          <w:u w:val="single"/>
        </w:rPr>
        <w:t>naziv in polni naslov]</w:t>
      </w:r>
    </w:p>
    <w:p w14:paraId="0C2FE8F3" w14:textId="77777777" w:rsidR="009106B2" w:rsidRPr="00083DD0" w:rsidRDefault="009106B2" w:rsidP="008B4E51">
      <w:pPr>
        <w:spacing w:line="240" w:lineRule="auto"/>
        <w:contextualSpacing/>
        <w:rPr>
          <w:rFonts w:cstheme="minorHAnsi"/>
          <w:color w:val="000000"/>
          <w:sz w:val="24"/>
          <w:szCs w:val="24"/>
        </w:rPr>
      </w:pPr>
    </w:p>
    <w:p w14:paraId="1AD6093F" w14:textId="1CEB8F69"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Predmet del:_</w:t>
      </w:r>
      <w:r w:rsidR="009106B2" w:rsidRPr="00083DD0">
        <w:rPr>
          <w:rFonts w:cstheme="minorHAnsi"/>
          <w:color w:val="000000"/>
          <w:sz w:val="24"/>
          <w:szCs w:val="24"/>
          <w:highlight w:val="lightGray"/>
        </w:rPr>
        <w:t>______________________________________________________________</w:t>
      </w:r>
      <w:r w:rsidR="00A3408F" w:rsidRPr="00083DD0">
        <w:rPr>
          <w:rFonts w:cstheme="minorHAnsi"/>
          <w:color w:val="000000"/>
          <w:sz w:val="24"/>
          <w:szCs w:val="24"/>
          <w:u w:val="single"/>
        </w:rPr>
        <w:t>.</w:t>
      </w:r>
    </w:p>
    <w:p w14:paraId="202D7CD9" w14:textId="68244075"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 xml:space="preserve">Količina del v vrednosti </w:t>
      </w:r>
      <w:r w:rsidRPr="00083DD0">
        <w:rPr>
          <w:rFonts w:cstheme="minorHAnsi"/>
          <w:color w:val="000000"/>
          <w:sz w:val="24"/>
          <w:szCs w:val="24"/>
          <w:highlight w:val="lightGray"/>
        </w:rPr>
        <w:t>_</w:t>
      </w:r>
      <w:r w:rsidR="00F26D12" w:rsidRPr="00083DD0">
        <w:rPr>
          <w:rFonts w:cstheme="minorHAnsi"/>
          <w:color w:val="000000"/>
          <w:sz w:val="24"/>
          <w:szCs w:val="24"/>
          <w:highlight w:val="lightGray"/>
        </w:rPr>
        <w:t>___</w:t>
      </w:r>
      <w:r w:rsidR="000051A0" w:rsidRPr="00083DD0">
        <w:rPr>
          <w:rFonts w:cstheme="minorHAnsi"/>
          <w:color w:val="000000"/>
          <w:sz w:val="24"/>
          <w:szCs w:val="24"/>
          <w:highlight w:val="lightGray"/>
        </w:rPr>
        <w:t>___</w:t>
      </w:r>
      <w:r w:rsidR="000051A0" w:rsidRPr="00083DD0">
        <w:rPr>
          <w:rFonts w:cstheme="minorHAnsi"/>
          <w:color w:val="000000"/>
          <w:sz w:val="24"/>
          <w:szCs w:val="24"/>
        </w:rPr>
        <w:t xml:space="preserve">_EUR (z DDV), kar znaša </w:t>
      </w:r>
      <w:r w:rsidRPr="00083DD0">
        <w:rPr>
          <w:rFonts w:cstheme="minorHAnsi"/>
          <w:color w:val="000000"/>
          <w:sz w:val="24"/>
          <w:szCs w:val="24"/>
          <w:highlight w:val="lightGray"/>
        </w:rPr>
        <w:t>_</w:t>
      </w:r>
      <w:r w:rsidR="00F26D12" w:rsidRPr="00083DD0">
        <w:rPr>
          <w:rFonts w:cstheme="minorHAnsi"/>
          <w:color w:val="000000"/>
          <w:sz w:val="24"/>
          <w:szCs w:val="24"/>
          <w:highlight w:val="lightGray"/>
        </w:rPr>
        <w:t>____</w:t>
      </w:r>
      <w:r w:rsidRPr="00083DD0">
        <w:rPr>
          <w:rFonts w:cstheme="minorHAnsi"/>
          <w:color w:val="000000"/>
          <w:sz w:val="24"/>
          <w:szCs w:val="24"/>
        </w:rPr>
        <w:t>od celotne ponudbe.</w:t>
      </w:r>
    </w:p>
    <w:p w14:paraId="51C9C40F" w14:textId="77777777" w:rsidR="00D061CE" w:rsidRPr="00083DD0" w:rsidRDefault="00D061CE" w:rsidP="008B4E51">
      <w:pPr>
        <w:spacing w:line="240" w:lineRule="auto"/>
        <w:contextualSpacing/>
        <w:rPr>
          <w:rFonts w:cstheme="minorHAnsi"/>
          <w:color w:val="000000"/>
          <w:sz w:val="24"/>
          <w:szCs w:val="24"/>
        </w:rPr>
      </w:pPr>
    </w:p>
    <w:p w14:paraId="0C1B44D6" w14:textId="42607D64"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ki izvaja javno naročilo z enim ali več podizvajalci, mora imeti ob sklenitvi pogodbe z naročnikom ali med njenim izvajanjem, sklenjene pogodbe s podizvajalci. Podizvajalec bo naročniku posredoval kopijo pogodbe, ko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dne od prejema poziva. Če izvajalec ali podizvajalec pooblastila ali soglasja naročniku ne predloži v tem roku, bo naročnik Državni revizijski komisiji predlagal, da uvede postopek o prekršku iz  prvega odstavka 1</w:t>
      </w:r>
      <w:r w:rsidR="00F26D12" w:rsidRPr="00083DD0">
        <w:rPr>
          <w:rFonts w:cstheme="minorHAnsi"/>
          <w:color w:val="000000"/>
          <w:sz w:val="24"/>
          <w:szCs w:val="24"/>
        </w:rPr>
        <w:t>12.</w:t>
      </w:r>
      <w:r w:rsidRPr="00083DD0">
        <w:rPr>
          <w:rFonts w:cstheme="minorHAnsi"/>
          <w:color w:val="000000"/>
          <w:sz w:val="24"/>
          <w:szCs w:val="24"/>
        </w:rPr>
        <w:t xml:space="preserve"> člena Zakona o javnem naročanju. </w:t>
      </w:r>
    </w:p>
    <w:p w14:paraId="0D2C7B78" w14:textId="3B5F4E0F"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Če se po sklenitvi okvirnega sporazuma o izvedbi javnega naročila zamenja podizvajalec ali če ponudnik sklene pogodbo z novim podizvajalcem, mora ponudnik, ki je sklenil okvirni sporazum z naročnikom, le-temu v 5 dneh po spremembi predložiti svojo izjavo, da je poravnal vse nesporne obveznosti prvotnemu podizvajalcu; pooblastilo za plačilo opravljenih in prevzetih del oziroma do</w:t>
      </w:r>
      <w:r w:rsidR="00F26D12" w:rsidRPr="00083DD0">
        <w:rPr>
          <w:rFonts w:cstheme="minorHAnsi"/>
          <w:color w:val="000000"/>
          <w:sz w:val="24"/>
          <w:szCs w:val="24"/>
        </w:rPr>
        <w:t>bav neposredno novemu podizvajalcu in soglasje novega podizvajalca k neposrednemu plačilu.</w:t>
      </w:r>
    </w:p>
    <w:p w14:paraId="52425609" w14:textId="77777777" w:rsidR="0057191A" w:rsidRPr="00083DD0" w:rsidRDefault="0057191A" w:rsidP="008B4E51">
      <w:pPr>
        <w:spacing w:line="240" w:lineRule="auto"/>
        <w:contextualSpacing/>
        <w:jc w:val="both"/>
        <w:rPr>
          <w:rFonts w:cstheme="minorHAnsi"/>
          <w:color w:val="000000"/>
          <w:sz w:val="24"/>
          <w:szCs w:val="24"/>
        </w:rPr>
      </w:pPr>
    </w:p>
    <w:p w14:paraId="7E896722" w14:textId="355770CC" w:rsidR="00F370A5" w:rsidRPr="00083DD0" w:rsidRDefault="00F370A5" w:rsidP="008B4E51">
      <w:pPr>
        <w:spacing w:line="240" w:lineRule="auto"/>
        <w:contextualSpacing/>
        <w:rPr>
          <w:rFonts w:cstheme="minorHAnsi"/>
          <w:color w:val="000000"/>
          <w:sz w:val="24"/>
          <w:szCs w:val="24"/>
        </w:rPr>
      </w:pPr>
    </w:p>
    <w:p w14:paraId="768F0FCF" w14:textId="2CC94089" w:rsidR="001C3E39" w:rsidRPr="00083DD0" w:rsidRDefault="001C3E39" w:rsidP="008B4E51">
      <w:pPr>
        <w:spacing w:line="240" w:lineRule="auto"/>
        <w:contextualSpacing/>
        <w:jc w:val="both"/>
        <w:rPr>
          <w:rFonts w:cstheme="minorHAnsi"/>
          <w:i/>
          <w:iCs/>
          <w:sz w:val="24"/>
          <w:szCs w:val="24"/>
        </w:rPr>
      </w:pPr>
      <w:r w:rsidRPr="00083DD0">
        <w:rPr>
          <w:rFonts w:cstheme="minorHAnsi"/>
          <w:i/>
          <w:iCs/>
          <w:sz w:val="24"/>
          <w:szCs w:val="24"/>
          <w:vertAlign w:val="superscript"/>
        </w:rPr>
        <w:t>1</w:t>
      </w:r>
      <w:r w:rsidRPr="00083DD0">
        <w:rPr>
          <w:rFonts w:cstheme="minorHAnsi"/>
          <w:i/>
          <w:iCs/>
          <w:sz w:val="24"/>
          <w:szCs w:val="24"/>
        </w:rPr>
        <w:t>Izvajalec  pooblašča naročnika za izvajanje neposrednih plačil podizvajalc</w:t>
      </w:r>
      <w:r w:rsidR="00926830" w:rsidRPr="00083DD0">
        <w:rPr>
          <w:rFonts w:cstheme="minorHAnsi"/>
          <w:i/>
          <w:iCs/>
          <w:sz w:val="24"/>
          <w:szCs w:val="24"/>
        </w:rPr>
        <w:t>u</w:t>
      </w:r>
      <w:r w:rsidRPr="00083DD0">
        <w:rPr>
          <w:rFonts w:cstheme="minorHAnsi"/>
          <w:i/>
          <w:iCs/>
          <w:sz w:val="24"/>
          <w:szCs w:val="24"/>
        </w:rPr>
        <w:t xml:space="preserve"> oziroma podizvajalcem v skladu s predpisi o neposrednih plačilih podizvajalcu pri nastopanju izvajalca s podizvajalcem pri javnem naročanju, v primeru, če podizvajalec to zahteva.</w:t>
      </w:r>
      <w:r w:rsidR="00926830" w:rsidRPr="00083DD0">
        <w:rPr>
          <w:rFonts w:cstheme="minorHAnsi"/>
          <w:i/>
          <w:iCs/>
          <w:sz w:val="24"/>
          <w:szCs w:val="24"/>
        </w:rPr>
        <w:t xml:space="preserve"> Za podizvajalce, ki neposrednega plačila ne zahtevajo, mora izvajalec, najpozneje v 60 dneh od plačila končnega računa, izvajalcu plačila poslati svojo pisno izjavo in pisno izjavo podizvajalca, da je podizvajalec prejel plačilo za izvedena dela, neposredno povezana s predmetom pogodbe.</w:t>
      </w:r>
    </w:p>
    <w:p w14:paraId="67F39A98" w14:textId="77777777" w:rsidR="00180529" w:rsidRPr="00083DD0" w:rsidRDefault="00180529" w:rsidP="00180529">
      <w:pPr>
        <w:spacing w:line="240" w:lineRule="auto"/>
        <w:contextualSpacing/>
        <w:jc w:val="both"/>
        <w:rPr>
          <w:rFonts w:cstheme="minorHAnsi"/>
          <w:i/>
          <w:iCs/>
          <w:sz w:val="24"/>
          <w:szCs w:val="24"/>
          <w:vertAlign w:val="superscript"/>
        </w:rPr>
      </w:pPr>
      <w:r w:rsidRPr="00083DD0">
        <w:rPr>
          <w:rFonts w:cstheme="minorHAnsi"/>
          <w:i/>
          <w:iCs/>
          <w:sz w:val="24"/>
          <w:szCs w:val="24"/>
          <w:vertAlign w:val="superscript"/>
        </w:rPr>
        <w:t>1(Se uskladi v skladu z izbrano ponudbo)</w:t>
      </w:r>
    </w:p>
    <w:p w14:paraId="3FBD9B17" w14:textId="77777777" w:rsidR="00180529" w:rsidRPr="00083DD0" w:rsidRDefault="00180529" w:rsidP="008B4E51">
      <w:pPr>
        <w:spacing w:line="240" w:lineRule="auto"/>
        <w:contextualSpacing/>
        <w:jc w:val="both"/>
        <w:rPr>
          <w:rFonts w:cstheme="minorHAnsi"/>
          <w:i/>
          <w:iCs/>
          <w:sz w:val="24"/>
          <w:szCs w:val="24"/>
        </w:rPr>
      </w:pPr>
    </w:p>
    <w:p w14:paraId="0955DB40" w14:textId="540341EF" w:rsidR="00180529" w:rsidRDefault="00180529" w:rsidP="00180529">
      <w:pPr>
        <w:spacing w:line="240" w:lineRule="auto"/>
        <w:contextualSpacing/>
        <w:jc w:val="center"/>
        <w:rPr>
          <w:rFonts w:cstheme="minorHAnsi"/>
          <w:color w:val="000000"/>
          <w:sz w:val="24"/>
          <w:szCs w:val="24"/>
        </w:rPr>
      </w:pPr>
      <w:r w:rsidRPr="00083DD0">
        <w:rPr>
          <w:rFonts w:cstheme="minorHAnsi"/>
          <w:color w:val="000000"/>
          <w:sz w:val="24"/>
          <w:szCs w:val="24"/>
        </w:rPr>
        <w:t>8. člen</w:t>
      </w:r>
    </w:p>
    <w:p w14:paraId="42D8BFDA" w14:textId="364ED533"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se obvezuje, da bo izpolnil predmet tega sporazuma, v skladu s pogoji iz razpisne dokumentacije v dogovorjeni količini, kvaliteti in rokih.</w:t>
      </w:r>
    </w:p>
    <w:p w14:paraId="1044EA6F"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Kakovost storitev mora ustrezati obstoječim standardom in pogojem iz razpisne dokumentacije.</w:t>
      </w:r>
    </w:p>
    <w:p w14:paraId="3EE26ECE" w14:textId="309F2291"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je dolžan opravljati prevoze v skladu s predpisi, ki urejajo to področje, in zavarovati otroke proti morebitnim poškodbam, ki bi jih utrpeli v primeru nesreče. Izvajalec v celoti odgovarja za varnost otrok med prevozom v šolo in iz nje.</w:t>
      </w:r>
    </w:p>
    <w:p w14:paraId="63FDD496" w14:textId="77777777" w:rsidR="00D061CE" w:rsidRPr="00083DD0" w:rsidRDefault="00D061CE" w:rsidP="008B4E51">
      <w:pPr>
        <w:spacing w:line="240" w:lineRule="auto"/>
        <w:contextualSpacing/>
        <w:jc w:val="both"/>
        <w:rPr>
          <w:rFonts w:cstheme="minorHAnsi"/>
          <w:color w:val="000000"/>
          <w:sz w:val="24"/>
          <w:szCs w:val="24"/>
        </w:rPr>
      </w:pPr>
    </w:p>
    <w:p w14:paraId="12FD476E" w14:textId="14A61363" w:rsidR="00180529" w:rsidRDefault="00180529" w:rsidP="00180529">
      <w:pPr>
        <w:spacing w:line="240" w:lineRule="auto"/>
        <w:contextualSpacing/>
        <w:jc w:val="center"/>
        <w:rPr>
          <w:rFonts w:cstheme="minorHAnsi"/>
          <w:color w:val="000000"/>
          <w:sz w:val="24"/>
          <w:szCs w:val="24"/>
        </w:rPr>
      </w:pPr>
      <w:r w:rsidRPr="00083DD0">
        <w:rPr>
          <w:rFonts w:cstheme="minorHAnsi"/>
          <w:color w:val="000000"/>
          <w:sz w:val="24"/>
          <w:szCs w:val="24"/>
        </w:rPr>
        <w:lastRenderedPageBreak/>
        <w:t>9. člen</w:t>
      </w:r>
    </w:p>
    <w:p w14:paraId="51765AA4" w14:textId="0F3C2FAA" w:rsidR="004B38F3" w:rsidRPr="00083DD0" w:rsidRDefault="00F370A5" w:rsidP="004B38F3">
      <w:pPr>
        <w:spacing w:line="240" w:lineRule="auto"/>
        <w:contextualSpacing/>
        <w:jc w:val="both"/>
        <w:rPr>
          <w:rFonts w:cstheme="minorHAnsi"/>
          <w:color w:val="000000"/>
          <w:sz w:val="24"/>
          <w:szCs w:val="24"/>
        </w:rPr>
      </w:pPr>
      <w:r w:rsidRPr="00083DD0">
        <w:rPr>
          <w:rFonts w:cstheme="minorHAnsi"/>
          <w:color w:val="000000"/>
          <w:sz w:val="24"/>
          <w:szCs w:val="24"/>
        </w:rPr>
        <w:t xml:space="preserve">Za prevoz otrok bo prevoznik zagotovil voznika, ki v vozilu ne bo kadil in uporabljal mobilnega </w:t>
      </w:r>
    </w:p>
    <w:p w14:paraId="66508B79" w14:textId="77777777" w:rsidR="004B38F3" w:rsidRPr="00083DD0" w:rsidRDefault="004B38F3" w:rsidP="004B38F3">
      <w:pPr>
        <w:spacing w:line="240" w:lineRule="auto"/>
        <w:contextualSpacing/>
        <w:jc w:val="both"/>
        <w:rPr>
          <w:rFonts w:cstheme="minorHAnsi"/>
          <w:color w:val="000000"/>
          <w:sz w:val="24"/>
          <w:szCs w:val="24"/>
        </w:rPr>
      </w:pPr>
    </w:p>
    <w:p w14:paraId="11C1D245" w14:textId="5FB832D0"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telefona, razen če ima v vozilu vgrajeno napravo za prostoročno telefoniranje ali brezžične slušalke za eno uho, pod pogojem, da vozniku pri tem ni treba fizično upravljati s telefonskim aparatom.</w:t>
      </w:r>
    </w:p>
    <w:p w14:paraId="60B3D5B8" w14:textId="77777777" w:rsidR="00D061CE" w:rsidRPr="00083DD0" w:rsidRDefault="00D061CE" w:rsidP="008B4E51">
      <w:pPr>
        <w:spacing w:line="240" w:lineRule="auto"/>
        <w:contextualSpacing/>
        <w:jc w:val="both"/>
        <w:rPr>
          <w:rFonts w:cstheme="minorHAnsi"/>
          <w:color w:val="000000"/>
          <w:sz w:val="24"/>
          <w:szCs w:val="24"/>
        </w:rPr>
      </w:pPr>
    </w:p>
    <w:p w14:paraId="53AC48DA" w14:textId="67FF97A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Voznik mora biti ves čas v takšnem psihofizičnem stanju, da lahko varno upravlja vozilo. Če naročnik prevoza ali njegov predstavnik sumi, da voznik ni zmožen varne vožnje (alkohol ali druge psihofizične snovi, utrujenost, poškodbe, ki onemogočajo varno vožnjo </w:t>
      </w:r>
      <w:proofErr w:type="spellStart"/>
      <w:r w:rsidRPr="00083DD0">
        <w:rPr>
          <w:rFonts w:cstheme="minorHAnsi"/>
          <w:color w:val="000000"/>
          <w:sz w:val="24"/>
          <w:szCs w:val="24"/>
        </w:rPr>
        <w:t>pd</w:t>
      </w:r>
      <w:proofErr w:type="spellEnd"/>
      <w:r w:rsidRPr="00083DD0">
        <w:rPr>
          <w:rFonts w:cstheme="minorHAnsi"/>
          <w:color w:val="000000"/>
          <w:sz w:val="24"/>
          <w:szCs w:val="24"/>
        </w:rPr>
        <w:t>.), sme uradni osebi predlagati, da se pred začetkom ali pred nadaljevanjem vožnje preveri voznikovo psihofizično stanje.</w:t>
      </w:r>
    </w:p>
    <w:p w14:paraId="5369CEB0" w14:textId="77777777" w:rsidR="00616949" w:rsidRPr="00083DD0" w:rsidRDefault="00616949" w:rsidP="008B4E51">
      <w:pPr>
        <w:spacing w:line="240" w:lineRule="auto"/>
        <w:contextualSpacing/>
        <w:jc w:val="both"/>
        <w:rPr>
          <w:rFonts w:cstheme="minorHAnsi"/>
          <w:color w:val="000000"/>
          <w:sz w:val="24"/>
          <w:szCs w:val="24"/>
        </w:rPr>
      </w:pPr>
    </w:p>
    <w:p w14:paraId="2EB672AF" w14:textId="092B58E0" w:rsidR="0057191A" w:rsidRDefault="0057191A" w:rsidP="0057191A">
      <w:pPr>
        <w:spacing w:line="240" w:lineRule="auto"/>
        <w:contextualSpacing/>
        <w:jc w:val="center"/>
        <w:rPr>
          <w:rFonts w:cstheme="minorHAnsi"/>
          <w:color w:val="000000"/>
          <w:sz w:val="24"/>
          <w:szCs w:val="24"/>
        </w:rPr>
      </w:pPr>
      <w:r w:rsidRPr="00083DD0">
        <w:rPr>
          <w:rFonts w:cstheme="minorHAnsi"/>
          <w:color w:val="000000"/>
          <w:sz w:val="24"/>
          <w:szCs w:val="24"/>
        </w:rPr>
        <w:t>10. člen</w:t>
      </w:r>
    </w:p>
    <w:p w14:paraId="0525884A" w14:textId="16BEBF1D"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se zavezuje, da bo v primeru okvare vozila med vožnjo oziroma v času, ko bi moral vožnjo opraviti, na lastne stroške poskrbel za drugo vozilo in morebitno škodo, ki bi s tem nastala, naročniku na njegovo zahtevo tudi poravnal.</w:t>
      </w:r>
    </w:p>
    <w:p w14:paraId="175BE7F1" w14:textId="6CD878EE" w:rsidR="00243F16"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Prevoznik je dolžan poskrbeti, da je vozilo vedno čisto in urejeno. Motorno vozilo, s katerim se v cestnem prometu </w:t>
      </w:r>
      <w:r w:rsidR="00243F16" w:rsidRPr="00083DD0">
        <w:rPr>
          <w:rFonts w:cstheme="minorHAnsi"/>
          <w:color w:val="000000"/>
          <w:sz w:val="24"/>
          <w:szCs w:val="24"/>
        </w:rPr>
        <w:t>vozi</w:t>
      </w:r>
      <w:r w:rsidRPr="00083DD0">
        <w:rPr>
          <w:rFonts w:cstheme="minorHAnsi"/>
          <w:color w:val="000000"/>
          <w:sz w:val="24"/>
          <w:szCs w:val="24"/>
        </w:rPr>
        <w:t xml:space="preserve"> skupina otrok, mora </w:t>
      </w:r>
      <w:r w:rsidR="00243F16" w:rsidRPr="00083DD0">
        <w:rPr>
          <w:rFonts w:cstheme="minorHAnsi"/>
          <w:color w:val="000000"/>
          <w:sz w:val="24"/>
          <w:szCs w:val="24"/>
        </w:rPr>
        <w:t>imeti:</w:t>
      </w:r>
    </w:p>
    <w:p w14:paraId="6F16F825" w14:textId="77777777" w:rsidR="00243F16"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napravo, ki med zaviranjem preprečuje blokiranje koles,</w:t>
      </w:r>
    </w:p>
    <w:p w14:paraId="1A6A1851" w14:textId="77777777" w:rsidR="00243F16"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električno ali hidravlično ojačan krmilni mehanizem (naprava za upravljanje vozila),</w:t>
      </w:r>
    </w:p>
    <w:p w14:paraId="2959868B" w14:textId="756C44D5" w:rsidR="00243F16"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zapisovalno opremo v cestnih prevozih (tahograf).</w:t>
      </w:r>
    </w:p>
    <w:p w14:paraId="603D60E0" w14:textId="77777777" w:rsidR="00243F16" w:rsidRPr="00083DD0" w:rsidRDefault="00243F16" w:rsidP="008B4E51">
      <w:pPr>
        <w:spacing w:line="240" w:lineRule="auto"/>
        <w:contextualSpacing/>
        <w:jc w:val="both"/>
        <w:rPr>
          <w:rFonts w:cstheme="minorHAnsi"/>
          <w:color w:val="000000"/>
          <w:sz w:val="24"/>
          <w:szCs w:val="24"/>
        </w:rPr>
      </w:pPr>
    </w:p>
    <w:p w14:paraId="0BEA21BA" w14:textId="108C4288" w:rsidR="00F370A5"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Motorno vozilo, s katerim se v cestnem prometu vozi skupina otrok, mora </w:t>
      </w:r>
      <w:r w:rsidR="00F370A5" w:rsidRPr="00083DD0">
        <w:rPr>
          <w:rFonts w:cstheme="minorHAnsi"/>
          <w:color w:val="000000"/>
          <w:sz w:val="24"/>
          <w:szCs w:val="24"/>
        </w:rPr>
        <w:t>biti označeno s predpisanim znakom, ki mora biti nameščen na levi polovici sprednje in zadnje strani vozila tako, da je dobro viden in da ga je mogoče zlahka odstraniti z vozila. Namesto znaka je na prednji strani vozila lahko tudi elektronsko upravljani svetleči zank z enakim simbolom, najmanj velikosti iz prejšnjega odstavka, ki ima lahko dodan napis »otroci« ali »prevoz otrok«. Znak sme biti nameščen na vozilu oziroma svetleči znak je lahko prižgan samo takrat, ko se v njem vozi skupina otrok.</w:t>
      </w:r>
    </w:p>
    <w:p w14:paraId="3DD9D0F7" w14:textId="1D2B1ACB" w:rsidR="00A33D4B"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se tudi obvezuje, da bo v primeru škode odškodninsko odgovoren za nastalo škodo, ki jo bo povzročil naročniku ali jo bo moral naročnik poravnati tretjim osebam zaradi nestrokovno in nepravilno opravljene storitve.</w:t>
      </w:r>
      <w:r w:rsidR="00A33D4B" w:rsidRPr="00083DD0">
        <w:rPr>
          <w:rFonts w:cstheme="minorHAnsi"/>
          <w:color w:val="000000"/>
          <w:sz w:val="24"/>
          <w:szCs w:val="24"/>
        </w:rPr>
        <w:t xml:space="preserve"> </w:t>
      </w:r>
    </w:p>
    <w:p w14:paraId="19AFA3F5" w14:textId="77777777" w:rsidR="00616949" w:rsidRPr="00083DD0" w:rsidRDefault="00616949" w:rsidP="008B4E51">
      <w:pPr>
        <w:spacing w:line="240" w:lineRule="auto"/>
        <w:contextualSpacing/>
        <w:jc w:val="both"/>
        <w:rPr>
          <w:rFonts w:cstheme="minorHAnsi"/>
          <w:color w:val="000000"/>
          <w:sz w:val="24"/>
          <w:szCs w:val="24"/>
        </w:rPr>
      </w:pPr>
    </w:p>
    <w:p w14:paraId="2751CF94" w14:textId="32ACF909" w:rsidR="00F02338" w:rsidRDefault="00F02338" w:rsidP="008B4E51">
      <w:pPr>
        <w:spacing w:line="240" w:lineRule="auto"/>
        <w:contextualSpacing/>
        <w:jc w:val="center"/>
        <w:rPr>
          <w:rFonts w:cstheme="minorHAnsi"/>
          <w:color w:val="000000"/>
          <w:sz w:val="24"/>
          <w:szCs w:val="24"/>
        </w:rPr>
      </w:pPr>
      <w:r w:rsidRPr="00083DD0">
        <w:rPr>
          <w:rFonts w:cstheme="minorHAnsi"/>
          <w:color w:val="000000"/>
          <w:sz w:val="24"/>
          <w:szCs w:val="24"/>
        </w:rPr>
        <w:t>11. člen</w:t>
      </w:r>
    </w:p>
    <w:p w14:paraId="5F87E80B" w14:textId="155E171C"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Izvajalec je dolžan ob podpisu te pogodbe naročniku predložiti finančno zavarovanje za dobro izvedbo pogodbenih obveznosti v višini 10 % </w:t>
      </w:r>
      <w:r w:rsidR="0057191A" w:rsidRPr="00083DD0">
        <w:rPr>
          <w:rFonts w:cstheme="minorHAnsi"/>
          <w:color w:val="000000"/>
          <w:sz w:val="24"/>
          <w:szCs w:val="24"/>
        </w:rPr>
        <w:t xml:space="preserve">letne </w:t>
      </w:r>
      <w:r w:rsidRPr="00083DD0">
        <w:rPr>
          <w:rFonts w:cstheme="minorHAnsi"/>
          <w:color w:val="000000"/>
          <w:sz w:val="24"/>
          <w:szCs w:val="24"/>
        </w:rPr>
        <w:t>pogodbene vrednosti z davkom na dodano vrednost z veljavnostjo do vključno 30 dni od poteka veljavnosti te pogodbe.</w:t>
      </w:r>
    </w:p>
    <w:p w14:paraId="71B66ACE" w14:textId="05CB4274"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Za realizacijo prejšnjega odstavka se izvajalec zaveže naročniku izročiti bančno garancijo za dobro izvedbo pogodbenih obveznosti.</w:t>
      </w:r>
    </w:p>
    <w:p w14:paraId="61C10A85" w14:textId="04806D54"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V primeru, da izvajalec ne izroči finančnega zavarovanja za dobro izvedbo pogodbenih obveznosti, se šteje, da ta pogodba ni sklenjena.</w:t>
      </w:r>
    </w:p>
    <w:p w14:paraId="4DEEF413" w14:textId="76CE04E4"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Naročnik bo finančno zavarovanje za dobro izvedbo pogodbenih obveznosti </w:t>
      </w:r>
      <w:proofErr w:type="spellStart"/>
      <w:r w:rsidRPr="00083DD0">
        <w:rPr>
          <w:rFonts w:cstheme="minorHAnsi"/>
          <w:color w:val="000000"/>
          <w:sz w:val="24"/>
          <w:szCs w:val="24"/>
        </w:rPr>
        <w:t>unovičil</w:t>
      </w:r>
      <w:proofErr w:type="spellEnd"/>
      <w:r w:rsidRPr="00083DD0">
        <w:rPr>
          <w:rFonts w:cstheme="minorHAnsi"/>
          <w:color w:val="000000"/>
          <w:sz w:val="24"/>
          <w:szCs w:val="24"/>
        </w:rPr>
        <w:t xml:space="preserve"> v sledečih primerih:</w:t>
      </w:r>
    </w:p>
    <w:p w14:paraId="4072B55E" w14:textId="77777777" w:rsidR="0057191A" w:rsidRPr="00083DD0" w:rsidRDefault="00F02338"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 če izvajalec svojih obveznosti do naročnika ne bo izpolnil skladno s pogodbo v dogovorjeni </w:t>
      </w:r>
      <w:r w:rsidR="0057191A" w:rsidRPr="00083DD0">
        <w:rPr>
          <w:rFonts w:cstheme="minorHAnsi"/>
          <w:color w:val="000000"/>
          <w:sz w:val="24"/>
          <w:szCs w:val="24"/>
        </w:rPr>
        <w:t xml:space="preserve">  </w:t>
      </w:r>
    </w:p>
    <w:p w14:paraId="589E87A7" w14:textId="4585D5CE" w:rsidR="00A33D4B" w:rsidRPr="00083DD0" w:rsidRDefault="0057191A"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   </w:t>
      </w:r>
      <w:r w:rsidR="00F02338" w:rsidRPr="00083DD0">
        <w:rPr>
          <w:rFonts w:cstheme="minorHAnsi"/>
          <w:color w:val="000000"/>
          <w:sz w:val="24"/>
          <w:szCs w:val="24"/>
        </w:rPr>
        <w:t>kvaliteti, obsegu in roku,</w:t>
      </w:r>
    </w:p>
    <w:p w14:paraId="264EA0AE" w14:textId="755D3344" w:rsidR="00F02338" w:rsidRPr="00083DD0" w:rsidRDefault="00F02338" w:rsidP="0057191A">
      <w:pPr>
        <w:spacing w:line="240" w:lineRule="auto"/>
        <w:contextualSpacing/>
        <w:jc w:val="both"/>
        <w:rPr>
          <w:rFonts w:cstheme="minorHAnsi"/>
          <w:color w:val="000000"/>
          <w:sz w:val="24"/>
          <w:szCs w:val="24"/>
        </w:rPr>
      </w:pPr>
      <w:r w:rsidRPr="00083DD0">
        <w:rPr>
          <w:rFonts w:cstheme="minorHAnsi"/>
          <w:color w:val="000000"/>
          <w:sz w:val="24"/>
          <w:szCs w:val="24"/>
        </w:rPr>
        <w:t>- če bo izvajalec po svoji krivdi odstopil od pogodbe,</w:t>
      </w:r>
    </w:p>
    <w:p w14:paraId="4ACEB019" w14:textId="0231A90D" w:rsidR="00F02338" w:rsidRPr="00083DD0" w:rsidRDefault="00F02338" w:rsidP="0057191A">
      <w:pPr>
        <w:spacing w:line="240" w:lineRule="auto"/>
        <w:contextualSpacing/>
        <w:jc w:val="both"/>
        <w:rPr>
          <w:rFonts w:cstheme="minorHAnsi"/>
          <w:color w:val="000000"/>
          <w:sz w:val="24"/>
          <w:szCs w:val="24"/>
        </w:rPr>
      </w:pPr>
      <w:r w:rsidRPr="00083DD0">
        <w:rPr>
          <w:rFonts w:cstheme="minorHAnsi"/>
          <w:color w:val="000000"/>
          <w:sz w:val="24"/>
          <w:szCs w:val="24"/>
        </w:rPr>
        <w:lastRenderedPageBreak/>
        <w:t>- če bo naročnik odstopil od pogodbe po krivdi izvajalca.</w:t>
      </w:r>
    </w:p>
    <w:p w14:paraId="462F104B" w14:textId="7C3DEE83" w:rsidR="00616949" w:rsidRDefault="00616949" w:rsidP="0057191A">
      <w:pPr>
        <w:spacing w:line="240" w:lineRule="auto"/>
        <w:contextualSpacing/>
        <w:jc w:val="both"/>
        <w:rPr>
          <w:rFonts w:cstheme="minorHAnsi"/>
          <w:color w:val="000000"/>
          <w:sz w:val="24"/>
          <w:szCs w:val="24"/>
        </w:rPr>
      </w:pPr>
    </w:p>
    <w:p w14:paraId="5E17E6D0" w14:textId="4C149283" w:rsidR="00F02338" w:rsidRDefault="00F02338" w:rsidP="008B4E51">
      <w:pPr>
        <w:spacing w:line="240" w:lineRule="auto"/>
        <w:contextualSpacing/>
        <w:jc w:val="center"/>
        <w:rPr>
          <w:rFonts w:cstheme="minorHAnsi"/>
          <w:color w:val="000000"/>
          <w:sz w:val="24"/>
          <w:szCs w:val="24"/>
        </w:rPr>
      </w:pPr>
      <w:r w:rsidRPr="00083DD0">
        <w:rPr>
          <w:rFonts w:cstheme="minorHAnsi"/>
          <w:color w:val="000000"/>
          <w:sz w:val="24"/>
          <w:szCs w:val="24"/>
        </w:rPr>
        <w:t>12. člen</w:t>
      </w:r>
    </w:p>
    <w:p w14:paraId="6ECFABE3" w14:textId="55133CFF" w:rsidR="00A3408F"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Naročnik si pridržuje pravico do spremembe linij in voznih redov, če se spremenijo potrebe šole.</w:t>
      </w:r>
    </w:p>
    <w:p w14:paraId="30021F06"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sporazumu.</w:t>
      </w:r>
    </w:p>
    <w:p w14:paraId="5C6CF0E2" w14:textId="789911AE"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234829DD" w14:textId="77777777" w:rsidR="00616949" w:rsidRPr="00083DD0" w:rsidRDefault="00616949" w:rsidP="008B4E51">
      <w:pPr>
        <w:spacing w:line="240" w:lineRule="auto"/>
        <w:contextualSpacing/>
        <w:jc w:val="both"/>
        <w:rPr>
          <w:rFonts w:cstheme="minorHAnsi"/>
          <w:color w:val="000000"/>
          <w:sz w:val="24"/>
          <w:szCs w:val="24"/>
        </w:rPr>
      </w:pPr>
    </w:p>
    <w:p w14:paraId="5A6207C9" w14:textId="22BAB786" w:rsidR="00F370A5" w:rsidRDefault="00F02338" w:rsidP="008B4E51">
      <w:pPr>
        <w:spacing w:after="0" w:line="240" w:lineRule="auto"/>
        <w:ind w:left="360"/>
        <w:contextualSpacing/>
        <w:jc w:val="center"/>
        <w:rPr>
          <w:rFonts w:cstheme="minorHAnsi"/>
          <w:color w:val="000000"/>
          <w:sz w:val="24"/>
          <w:szCs w:val="24"/>
        </w:rPr>
      </w:pPr>
      <w:r w:rsidRPr="00083DD0">
        <w:rPr>
          <w:rFonts w:cstheme="minorHAnsi"/>
          <w:color w:val="000000"/>
          <w:sz w:val="24"/>
          <w:szCs w:val="24"/>
        </w:rPr>
        <w:t xml:space="preserve">13. </w:t>
      </w:r>
      <w:r w:rsidR="00F370A5" w:rsidRPr="00083DD0">
        <w:rPr>
          <w:rFonts w:cstheme="minorHAnsi"/>
          <w:color w:val="000000"/>
          <w:sz w:val="24"/>
          <w:szCs w:val="24"/>
        </w:rPr>
        <w:t>člen</w:t>
      </w:r>
    </w:p>
    <w:p w14:paraId="329E6F04" w14:textId="77777777" w:rsidR="00F02338" w:rsidRPr="00083DD0" w:rsidRDefault="00F02338" w:rsidP="008B4E51">
      <w:pPr>
        <w:spacing w:line="240" w:lineRule="auto"/>
        <w:contextualSpacing/>
        <w:rPr>
          <w:rFonts w:cstheme="minorHAnsi"/>
          <w:color w:val="000000"/>
          <w:sz w:val="24"/>
          <w:szCs w:val="24"/>
        </w:rPr>
      </w:pPr>
      <w:r w:rsidRPr="00083DD0">
        <w:rPr>
          <w:rFonts w:cstheme="minorHAnsi"/>
          <w:color w:val="000000"/>
          <w:sz w:val="24"/>
          <w:szCs w:val="24"/>
        </w:rPr>
        <w:t>Pooblaščeni predstavnik naročnika je: Suzana Felicijan Bratož</w:t>
      </w:r>
      <w:r w:rsidRPr="00083DD0">
        <w:rPr>
          <w:rFonts w:cstheme="minorHAnsi"/>
          <w:color w:val="000000"/>
          <w:sz w:val="24"/>
          <w:szCs w:val="24"/>
          <w:u w:val="single"/>
        </w:rPr>
        <w:t>.</w:t>
      </w:r>
    </w:p>
    <w:p w14:paraId="0315BAC2" w14:textId="227ABB42" w:rsidR="00F02338" w:rsidRPr="00083DD0" w:rsidRDefault="00F02338" w:rsidP="008B4E51">
      <w:pPr>
        <w:spacing w:line="240" w:lineRule="auto"/>
        <w:contextualSpacing/>
        <w:rPr>
          <w:rFonts w:cstheme="minorHAnsi"/>
          <w:color w:val="000000"/>
          <w:sz w:val="24"/>
          <w:szCs w:val="24"/>
        </w:rPr>
      </w:pPr>
      <w:r w:rsidRPr="00083DD0">
        <w:rPr>
          <w:rFonts w:cstheme="minorHAnsi"/>
          <w:color w:val="000000"/>
          <w:sz w:val="24"/>
          <w:szCs w:val="24"/>
        </w:rPr>
        <w:t xml:space="preserve">Pooblaščeni predstavnik izvajalca je: </w:t>
      </w:r>
      <w:r w:rsidR="00702733" w:rsidRPr="00083DD0">
        <w:rPr>
          <w:rFonts w:cstheme="minorHAnsi"/>
          <w:color w:val="000000"/>
          <w:sz w:val="24"/>
          <w:szCs w:val="24"/>
          <w:highlight w:val="lightGray"/>
        </w:rPr>
        <w:t>[ime in priimek]</w:t>
      </w:r>
      <w:r w:rsidRPr="00083DD0">
        <w:rPr>
          <w:rFonts w:cstheme="minorHAnsi"/>
          <w:color w:val="000000"/>
          <w:sz w:val="24"/>
          <w:szCs w:val="24"/>
          <w:highlight w:val="lightGray"/>
        </w:rPr>
        <w:t>.</w:t>
      </w:r>
    </w:p>
    <w:p w14:paraId="596EA0C0" w14:textId="77777777" w:rsidR="00616949" w:rsidRPr="00083DD0" w:rsidRDefault="00616949" w:rsidP="008B4E51">
      <w:pPr>
        <w:spacing w:line="240" w:lineRule="auto"/>
        <w:contextualSpacing/>
        <w:rPr>
          <w:rFonts w:cstheme="minorHAnsi"/>
          <w:color w:val="000000"/>
          <w:sz w:val="24"/>
          <w:szCs w:val="24"/>
        </w:rPr>
      </w:pPr>
    </w:p>
    <w:p w14:paraId="05E531EB" w14:textId="7AD601E6" w:rsidR="00702733" w:rsidRDefault="00702733" w:rsidP="008B4E51">
      <w:pPr>
        <w:spacing w:line="240" w:lineRule="auto"/>
        <w:contextualSpacing/>
        <w:jc w:val="center"/>
        <w:rPr>
          <w:rFonts w:cstheme="minorHAnsi"/>
          <w:color w:val="000000"/>
          <w:sz w:val="24"/>
          <w:szCs w:val="24"/>
        </w:rPr>
      </w:pPr>
      <w:r w:rsidRPr="00083DD0">
        <w:rPr>
          <w:rFonts w:cstheme="minorHAnsi"/>
          <w:color w:val="000000"/>
          <w:sz w:val="24"/>
          <w:szCs w:val="24"/>
        </w:rPr>
        <w:t>14. člen</w:t>
      </w:r>
    </w:p>
    <w:p w14:paraId="4BD30EDD" w14:textId="77777777" w:rsidR="00702733" w:rsidRPr="00083DD0" w:rsidRDefault="00702733" w:rsidP="0057191A">
      <w:pPr>
        <w:spacing w:line="240" w:lineRule="auto"/>
        <w:contextualSpacing/>
        <w:jc w:val="both"/>
        <w:rPr>
          <w:rFonts w:cstheme="minorHAnsi"/>
          <w:color w:val="000000"/>
          <w:sz w:val="24"/>
          <w:szCs w:val="24"/>
        </w:rPr>
      </w:pPr>
      <w:r w:rsidRPr="00083DD0">
        <w:rPr>
          <w:rFonts w:cstheme="minorHAnsi"/>
          <w:color w:val="000000"/>
          <w:sz w:val="24"/>
          <w:szCs w:val="24"/>
        </w:rPr>
        <w:t>Pogodba (okvirni sporazum), pri kateri kdo v imenu ali na račun druge pogodbene stranke, predstavniku ali posredniku organa ali organizacije iz javnega sektorja obljubi, ponudi ali da kakšno nedovoljeno korist za:</w:t>
      </w:r>
    </w:p>
    <w:p w14:paraId="7AEE055B"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pridobitev posla ali</w:t>
      </w:r>
    </w:p>
    <w:p w14:paraId="1850626E"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za sklenitev posla pod ugodnejšimi pogoji ali</w:t>
      </w:r>
    </w:p>
    <w:p w14:paraId="5EDCDEDD"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za opustitev dolžnega nadzora nad izvajanjem pogodbenih obveznosti ali</w:t>
      </w:r>
    </w:p>
    <w:p w14:paraId="2202D05A"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5EBA5F" w14:textId="0419D46C" w:rsidR="00702733" w:rsidRPr="00083DD0" w:rsidRDefault="00702733" w:rsidP="008B4E51">
      <w:pPr>
        <w:spacing w:after="0" w:line="240" w:lineRule="auto"/>
        <w:contextualSpacing/>
        <w:jc w:val="both"/>
        <w:rPr>
          <w:rFonts w:cstheme="minorHAnsi"/>
          <w:color w:val="000000"/>
          <w:sz w:val="24"/>
          <w:szCs w:val="24"/>
        </w:rPr>
      </w:pPr>
      <w:r w:rsidRPr="00083DD0">
        <w:rPr>
          <w:rFonts w:cstheme="minorHAnsi"/>
          <w:color w:val="000000"/>
          <w:sz w:val="24"/>
          <w:szCs w:val="24"/>
        </w:rPr>
        <w:t>je nična.</w:t>
      </w:r>
    </w:p>
    <w:p w14:paraId="6DF6F192" w14:textId="77777777" w:rsidR="00616949" w:rsidRPr="00083DD0" w:rsidRDefault="00616949" w:rsidP="008B4E51">
      <w:pPr>
        <w:spacing w:after="0" w:line="240" w:lineRule="auto"/>
        <w:contextualSpacing/>
        <w:jc w:val="both"/>
        <w:rPr>
          <w:rFonts w:cstheme="minorHAnsi"/>
          <w:color w:val="000000"/>
          <w:sz w:val="24"/>
          <w:szCs w:val="24"/>
        </w:rPr>
      </w:pPr>
    </w:p>
    <w:p w14:paraId="445A68A2" w14:textId="347483A4" w:rsidR="00BB6FC4" w:rsidRDefault="00BB6FC4" w:rsidP="008B4E51">
      <w:pPr>
        <w:spacing w:after="0" w:line="240" w:lineRule="auto"/>
        <w:ind w:left="360"/>
        <w:contextualSpacing/>
        <w:jc w:val="center"/>
        <w:rPr>
          <w:rFonts w:eastAsia="Calibri" w:cstheme="minorHAnsi"/>
          <w:iCs/>
          <w:sz w:val="24"/>
          <w:szCs w:val="24"/>
          <w:lang w:eastAsia="sl-SI"/>
        </w:rPr>
      </w:pPr>
      <w:r w:rsidRPr="00083DD0">
        <w:rPr>
          <w:rFonts w:eastAsia="Calibri" w:cstheme="minorHAnsi"/>
          <w:iCs/>
          <w:sz w:val="24"/>
          <w:szCs w:val="24"/>
          <w:lang w:eastAsia="sl-SI"/>
        </w:rPr>
        <w:t>15. člen</w:t>
      </w:r>
    </w:p>
    <w:p w14:paraId="7BCE83FA" w14:textId="77777777" w:rsidR="00BB6FC4" w:rsidRPr="00083DD0" w:rsidRDefault="00BB6FC4" w:rsidP="008B4E51">
      <w:pPr>
        <w:spacing w:after="0" w:line="240" w:lineRule="auto"/>
        <w:contextualSpacing/>
        <w:jc w:val="both"/>
        <w:rPr>
          <w:rFonts w:eastAsia="Calibri" w:cstheme="minorHAnsi"/>
          <w:iCs/>
          <w:sz w:val="24"/>
          <w:szCs w:val="24"/>
          <w:lang w:eastAsia="x-none"/>
        </w:rPr>
      </w:pPr>
      <w:r w:rsidRPr="00083DD0">
        <w:rPr>
          <w:rFonts w:eastAsia="Calibri" w:cstheme="minorHAnsi"/>
          <w:iCs/>
          <w:sz w:val="24"/>
          <w:szCs w:val="24"/>
          <w:lang w:eastAsia="x-none"/>
        </w:rPr>
        <w:t>Naročnik bo po izteku vsakih šest mesecev od sklenitve te pogodbe preveril ali je na dan tega preverjanja pri izvajalcu ali podizvajalcu izpolnjena ena od naslednjih okoliščin:</w:t>
      </w:r>
    </w:p>
    <w:p w14:paraId="3CAA1A3D" w14:textId="77777777" w:rsidR="00BB6FC4" w:rsidRPr="00083DD0" w:rsidRDefault="00BB6FC4" w:rsidP="008B4E51">
      <w:pPr>
        <w:spacing w:after="0" w:line="240" w:lineRule="auto"/>
        <w:contextualSpacing/>
        <w:jc w:val="both"/>
        <w:rPr>
          <w:rFonts w:eastAsia="Calibri" w:cstheme="minorHAnsi"/>
          <w:iCs/>
          <w:sz w:val="24"/>
          <w:szCs w:val="24"/>
          <w:lang w:eastAsia="x-none"/>
        </w:rPr>
      </w:pPr>
    </w:p>
    <w:p w14:paraId="64BD58EB" w14:textId="77777777" w:rsidR="00BB6FC4" w:rsidRPr="00083DD0" w:rsidRDefault="00BB6FC4" w:rsidP="008B4E51">
      <w:pPr>
        <w:spacing w:after="0" w:line="240" w:lineRule="auto"/>
        <w:contextualSpacing/>
        <w:jc w:val="both"/>
        <w:rPr>
          <w:rFonts w:eastAsia="Calibri" w:cstheme="minorHAnsi"/>
          <w:iCs/>
          <w:sz w:val="24"/>
          <w:szCs w:val="24"/>
          <w:lang w:eastAsia="x-none"/>
        </w:rPr>
      </w:pPr>
      <w:r w:rsidRPr="00083DD0">
        <w:rPr>
          <w:rFonts w:eastAsia="Calibri" w:cstheme="minorHAnsi"/>
          <w:iCs/>
          <w:sz w:val="24"/>
          <w:szCs w:val="24"/>
          <w:lang w:eastAsia="x-none"/>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F092981" w14:textId="77777777" w:rsidR="00BB6FC4" w:rsidRPr="00083DD0" w:rsidRDefault="00BB6FC4" w:rsidP="008B4E51">
      <w:pPr>
        <w:spacing w:after="0" w:line="240" w:lineRule="auto"/>
        <w:contextualSpacing/>
        <w:rPr>
          <w:rFonts w:eastAsia="Calibri" w:cstheme="minorHAnsi"/>
          <w:iCs/>
          <w:sz w:val="24"/>
          <w:szCs w:val="24"/>
          <w:lang w:eastAsia="x-none"/>
        </w:rPr>
      </w:pPr>
    </w:p>
    <w:p w14:paraId="2D8A168D" w14:textId="359E730A" w:rsidR="00BB6FC4" w:rsidRPr="00083DD0" w:rsidRDefault="00BB6FC4" w:rsidP="008B4E51">
      <w:pPr>
        <w:spacing w:after="0" w:line="240" w:lineRule="auto"/>
        <w:contextualSpacing/>
        <w:rPr>
          <w:rFonts w:eastAsia="Calibri" w:cstheme="minorHAnsi"/>
          <w:iCs/>
          <w:sz w:val="24"/>
          <w:szCs w:val="24"/>
          <w:lang w:eastAsia="x-none"/>
        </w:rPr>
      </w:pPr>
      <w:r w:rsidRPr="00083DD0">
        <w:rPr>
          <w:rFonts w:eastAsia="Calibri" w:cstheme="minorHAnsi"/>
          <w:iCs/>
          <w:sz w:val="24"/>
          <w:szCs w:val="24"/>
          <w:lang w:eastAsia="x-none"/>
        </w:rPr>
        <w:t>2. da je izvajalec ali njegov podizvajalec izločen iz postopkov oddaje javnih naročil zaradi uvrstitve v evidenco gospodarskih subjektov z negativnimi referencami.</w:t>
      </w:r>
    </w:p>
    <w:p w14:paraId="29C6F716" w14:textId="77777777" w:rsidR="0057191A" w:rsidRPr="00083DD0" w:rsidRDefault="0057191A" w:rsidP="008B4E51">
      <w:pPr>
        <w:spacing w:after="0" w:line="240" w:lineRule="auto"/>
        <w:contextualSpacing/>
        <w:rPr>
          <w:rFonts w:eastAsia="Calibri" w:cstheme="minorHAnsi"/>
          <w:iCs/>
          <w:sz w:val="24"/>
          <w:szCs w:val="24"/>
          <w:lang w:eastAsia="x-none"/>
        </w:rPr>
      </w:pPr>
    </w:p>
    <w:p w14:paraId="258FED26" w14:textId="77777777" w:rsidR="00BB6FC4" w:rsidRPr="00083DD0" w:rsidRDefault="00BB6FC4" w:rsidP="008B4E51">
      <w:pPr>
        <w:spacing w:after="0" w:line="240" w:lineRule="auto"/>
        <w:contextualSpacing/>
        <w:rPr>
          <w:rFonts w:eastAsia="Calibri" w:cstheme="minorHAnsi"/>
          <w:iCs/>
          <w:sz w:val="24"/>
          <w:szCs w:val="24"/>
          <w:lang w:eastAsia="sl-SI"/>
        </w:rPr>
      </w:pPr>
    </w:p>
    <w:p w14:paraId="1D89A10D" w14:textId="76C4D229" w:rsidR="00BB6FC4" w:rsidRDefault="00BB6FC4" w:rsidP="008B4E51">
      <w:pPr>
        <w:spacing w:after="0" w:line="240" w:lineRule="auto"/>
        <w:ind w:left="360"/>
        <w:contextualSpacing/>
        <w:jc w:val="center"/>
        <w:rPr>
          <w:rFonts w:eastAsia="Calibri" w:cstheme="minorHAnsi"/>
          <w:iCs/>
          <w:sz w:val="24"/>
          <w:szCs w:val="24"/>
          <w:lang w:eastAsia="sl-SI"/>
        </w:rPr>
      </w:pPr>
      <w:r w:rsidRPr="00083DD0">
        <w:rPr>
          <w:rFonts w:eastAsia="Calibri" w:cstheme="minorHAnsi"/>
          <w:iCs/>
          <w:sz w:val="24"/>
          <w:szCs w:val="24"/>
          <w:lang w:eastAsia="sl-SI"/>
        </w:rPr>
        <w:lastRenderedPageBreak/>
        <w:t>16. člen</w:t>
      </w:r>
    </w:p>
    <w:p w14:paraId="085BC8AD" w14:textId="77777777" w:rsidR="00BB6FC4" w:rsidRPr="00083DD0" w:rsidRDefault="00BB6FC4" w:rsidP="0057191A">
      <w:pPr>
        <w:spacing w:after="0" w:line="240" w:lineRule="auto"/>
        <w:contextualSpacing/>
        <w:jc w:val="both"/>
        <w:rPr>
          <w:rFonts w:eastAsia="Calibri" w:cstheme="minorHAnsi"/>
          <w:iCs/>
          <w:sz w:val="24"/>
          <w:szCs w:val="24"/>
          <w:lang w:eastAsia="sl-SI"/>
        </w:rPr>
      </w:pPr>
      <w:r w:rsidRPr="00083DD0">
        <w:rPr>
          <w:rFonts w:eastAsia="Calibri" w:cstheme="minorHAnsi"/>
          <w:iCs/>
          <w:sz w:val="24"/>
          <w:szCs w:val="24"/>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42E5117" w14:textId="77777777" w:rsidR="00BB6FC4" w:rsidRPr="00083DD0" w:rsidRDefault="00BB6FC4" w:rsidP="0057191A">
      <w:pPr>
        <w:spacing w:after="0" w:line="240" w:lineRule="auto"/>
        <w:contextualSpacing/>
        <w:jc w:val="both"/>
        <w:rPr>
          <w:rFonts w:eastAsia="Calibri" w:cstheme="minorHAnsi"/>
          <w:iCs/>
          <w:sz w:val="24"/>
          <w:szCs w:val="24"/>
          <w:lang w:eastAsia="sl-SI"/>
        </w:rPr>
      </w:pPr>
    </w:p>
    <w:p w14:paraId="3FE9BAB2" w14:textId="77777777" w:rsidR="00BB6FC4" w:rsidRPr="00083DD0" w:rsidRDefault="00BB6FC4" w:rsidP="0057191A">
      <w:pPr>
        <w:spacing w:after="0" w:line="240" w:lineRule="auto"/>
        <w:contextualSpacing/>
        <w:jc w:val="both"/>
        <w:rPr>
          <w:rFonts w:eastAsia="Calibri" w:cstheme="minorHAnsi"/>
          <w:iCs/>
          <w:sz w:val="24"/>
          <w:szCs w:val="24"/>
          <w:lang w:eastAsia="sl-SI"/>
        </w:rPr>
      </w:pPr>
      <w:r w:rsidRPr="00083DD0">
        <w:rPr>
          <w:rFonts w:eastAsia="Calibri" w:cstheme="minorHAnsi"/>
          <w:iCs/>
          <w:sz w:val="24"/>
          <w:szCs w:val="24"/>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F437C8D" w14:textId="7756FA7F" w:rsidR="00702733" w:rsidRPr="00083DD0" w:rsidRDefault="00702733" w:rsidP="008B4E51">
      <w:pPr>
        <w:spacing w:line="240" w:lineRule="auto"/>
        <w:contextualSpacing/>
        <w:rPr>
          <w:rFonts w:cstheme="minorHAnsi"/>
          <w:color w:val="000000"/>
          <w:sz w:val="24"/>
          <w:szCs w:val="24"/>
        </w:rPr>
      </w:pPr>
    </w:p>
    <w:p w14:paraId="5ED4C6DB" w14:textId="0615E3D5" w:rsidR="00BB6FC4" w:rsidRDefault="00BB6FC4" w:rsidP="00672CE1">
      <w:pPr>
        <w:spacing w:line="240" w:lineRule="auto"/>
        <w:contextualSpacing/>
        <w:jc w:val="center"/>
        <w:rPr>
          <w:rFonts w:cstheme="minorHAnsi"/>
          <w:color w:val="000000"/>
          <w:sz w:val="24"/>
          <w:szCs w:val="24"/>
        </w:rPr>
      </w:pPr>
      <w:r w:rsidRPr="00083DD0">
        <w:rPr>
          <w:rFonts w:cstheme="minorHAnsi"/>
          <w:color w:val="000000"/>
          <w:sz w:val="24"/>
          <w:szCs w:val="24"/>
        </w:rPr>
        <w:t>17. člen</w:t>
      </w:r>
    </w:p>
    <w:p w14:paraId="33A1F71B" w14:textId="77777777" w:rsidR="00BB6FC4" w:rsidRPr="00083DD0" w:rsidRDefault="00BB6FC4" w:rsidP="008B4E51">
      <w:pPr>
        <w:spacing w:after="0" w:line="240" w:lineRule="auto"/>
        <w:contextualSpacing/>
        <w:jc w:val="both"/>
        <w:rPr>
          <w:rFonts w:eastAsia="Calibri" w:cstheme="minorHAnsi"/>
          <w:iCs/>
          <w:sz w:val="24"/>
          <w:szCs w:val="24"/>
          <w:lang w:eastAsia="sl-SI"/>
        </w:rPr>
      </w:pPr>
      <w:r w:rsidRPr="00083DD0">
        <w:rPr>
          <w:rFonts w:eastAsia="Calibri" w:cstheme="minorHAnsi"/>
          <w:iCs/>
          <w:sz w:val="24"/>
          <w:szCs w:val="24"/>
          <w:lang w:eastAsia="sl-SI"/>
        </w:rPr>
        <w:t>Ta pogodba je sklenjena pod razveznim pogojem, ki se, v primeru izpolnitve okoliščin iz prvega odstavka 14. člena ter ob upoštevanju prejšnjega člena, uresniči z dnem sklenitve nove pogodbe o izvedbi javnega naročila za predmetno naročilo. O datumu sklenitve nove pogodbe bo naročnik obvestil izvajalca.</w:t>
      </w:r>
    </w:p>
    <w:p w14:paraId="50912B7F" w14:textId="60AEB2F9" w:rsidR="00BB6FC4" w:rsidRPr="00083DD0" w:rsidRDefault="00BB6FC4" w:rsidP="008B4E51">
      <w:pPr>
        <w:spacing w:line="240" w:lineRule="auto"/>
        <w:contextualSpacing/>
        <w:rPr>
          <w:rFonts w:cstheme="minorHAnsi"/>
          <w:color w:val="000000"/>
          <w:sz w:val="24"/>
          <w:szCs w:val="24"/>
        </w:rPr>
      </w:pPr>
    </w:p>
    <w:p w14:paraId="2914D306" w14:textId="679A38D9" w:rsidR="00BB6FC4" w:rsidRDefault="00BB6FC4" w:rsidP="00282778">
      <w:pPr>
        <w:spacing w:line="240" w:lineRule="auto"/>
        <w:contextualSpacing/>
        <w:jc w:val="center"/>
        <w:rPr>
          <w:rFonts w:cstheme="minorHAnsi"/>
          <w:color w:val="000000"/>
          <w:sz w:val="24"/>
          <w:szCs w:val="24"/>
        </w:rPr>
      </w:pPr>
      <w:r w:rsidRPr="00083DD0">
        <w:rPr>
          <w:rFonts w:cstheme="minorHAnsi"/>
          <w:color w:val="000000"/>
          <w:sz w:val="24"/>
          <w:szCs w:val="24"/>
        </w:rPr>
        <w:t>18. člen</w:t>
      </w:r>
    </w:p>
    <w:p w14:paraId="7DD18341" w14:textId="122A60C6"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Stranki se obvezujeta, da bosta naredili vse, kar je potrebno za izvršitev okvirnega sporazuma in bosta ravnali kot dobra gospodarja.</w:t>
      </w:r>
    </w:p>
    <w:p w14:paraId="7ECF4027" w14:textId="77777777" w:rsidR="00616949" w:rsidRPr="00083DD0" w:rsidRDefault="00616949" w:rsidP="008B4E51">
      <w:pPr>
        <w:spacing w:line="240" w:lineRule="auto"/>
        <w:contextualSpacing/>
        <w:jc w:val="both"/>
        <w:rPr>
          <w:rFonts w:cstheme="minorHAnsi"/>
          <w:color w:val="000000"/>
          <w:sz w:val="24"/>
          <w:szCs w:val="24"/>
        </w:rPr>
      </w:pPr>
    </w:p>
    <w:p w14:paraId="262B6454" w14:textId="77777777" w:rsidR="00672CE1" w:rsidRDefault="00672CE1" w:rsidP="00672CE1">
      <w:pPr>
        <w:spacing w:line="240" w:lineRule="auto"/>
        <w:contextualSpacing/>
        <w:jc w:val="center"/>
        <w:rPr>
          <w:rFonts w:cstheme="minorHAnsi"/>
          <w:color w:val="000000"/>
          <w:sz w:val="24"/>
          <w:szCs w:val="24"/>
        </w:rPr>
      </w:pPr>
      <w:r>
        <w:rPr>
          <w:rFonts w:cstheme="minorHAnsi"/>
          <w:color w:val="000000"/>
          <w:sz w:val="24"/>
          <w:szCs w:val="24"/>
        </w:rPr>
        <w:t>19. člen</w:t>
      </w:r>
    </w:p>
    <w:p w14:paraId="127D8EBC" w14:textId="0F3477B1" w:rsidR="00F370A5" w:rsidRPr="00083DD0" w:rsidRDefault="00672CE1" w:rsidP="008B4E51">
      <w:pPr>
        <w:spacing w:line="240" w:lineRule="auto"/>
        <w:contextualSpacing/>
        <w:jc w:val="both"/>
        <w:rPr>
          <w:rFonts w:cstheme="minorHAnsi"/>
          <w:color w:val="000000"/>
          <w:sz w:val="24"/>
          <w:szCs w:val="24"/>
        </w:rPr>
      </w:pPr>
      <w:r>
        <w:rPr>
          <w:rFonts w:cstheme="minorHAnsi"/>
          <w:color w:val="000000"/>
          <w:sz w:val="24"/>
          <w:szCs w:val="24"/>
        </w:rPr>
        <w:t>S</w:t>
      </w:r>
      <w:r w:rsidR="00F370A5" w:rsidRPr="00083DD0">
        <w:rPr>
          <w:rFonts w:cstheme="minorHAnsi"/>
          <w:color w:val="000000"/>
          <w:sz w:val="24"/>
          <w:szCs w:val="24"/>
        </w:rPr>
        <w:t xml:space="preserve">tranki se sporazumeta, da bosta vse spore, nastale iz tega sporazuma, reševali sporazumno. Za reševanje sporov je pristojno sodišče na </w:t>
      </w:r>
      <w:r w:rsidR="00BB6FC4" w:rsidRPr="00083DD0">
        <w:rPr>
          <w:rFonts w:cstheme="minorHAnsi"/>
          <w:color w:val="000000"/>
          <w:sz w:val="24"/>
          <w:szCs w:val="24"/>
        </w:rPr>
        <w:t>sedežu naročnika.</w:t>
      </w:r>
    </w:p>
    <w:p w14:paraId="39B18D9E" w14:textId="6B92CBD9" w:rsidR="00BB6FC4" w:rsidRPr="00083DD0" w:rsidRDefault="00BB6FC4" w:rsidP="008B4E51">
      <w:pPr>
        <w:spacing w:line="240" w:lineRule="auto"/>
        <w:contextualSpacing/>
        <w:jc w:val="both"/>
        <w:rPr>
          <w:rFonts w:cstheme="minorHAnsi"/>
          <w:color w:val="000000"/>
          <w:sz w:val="24"/>
          <w:szCs w:val="24"/>
        </w:rPr>
      </w:pPr>
    </w:p>
    <w:p w14:paraId="79A341C9" w14:textId="10E80485" w:rsidR="00BB6FC4" w:rsidRDefault="00BB6FC4" w:rsidP="00672CE1">
      <w:pPr>
        <w:spacing w:line="240" w:lineRule="auto"/>
        <w:contextualSpacing/>
        <w:jc w:val="center"/>
        <w:rPr>
          <w:rFonts w:cstheme="minorHAnsi"/>
          <w:color w:val="000000"/>
          <w:sz w:val="24"/>
          <w:szCs w:val="24"/>
        </w:rPr>
      </w:pPr>
      <w:r w:rsidRPr="00083DD0">
        <w:rPr>
          <w:rFonts w:cstheme="minorHAnsi"/>
          <w:color w:val="000000"/>
          <w:sz w:val="24"/>
          <w:szCs w:val="24"/>
        </w:rPr>
        <w:t>20. člen</w:t>
      </w:r>
    </w:p>
    <w:p w14:paraId="360751D2" w14:textId="10110D5D" w:rsidR="00BB6FC4" w:rsidRPr="00083DD0" w:rsidRDefault="00BB6FC4" w:rsidP="008B4E51">
      <w:pPr>
        <w:spacing w:line="240" w:lineRule="auto"/>
        <w:contextualSpacing/>
        <w:jc w:val="both"/>
        <w:rPr>
          <w:rFonts w:cstheme="minorHAnsi"/>
          <w:color w:val="000000"/>
          <w:sz w:val="24"/>
          <w:szCs w:val="24"/>
        </w:rPr>
      </w:pPr>
      <w:r w:rsidRPr="00083DD0">
        <w:rPr>
          <w:rFonts w:cstheme="minorHAnsi"/>
          <w:color w:val="000000"/>
          <w:sz w:val="24"/>
          <w:szCs w:val="24"/>
        </w:rPr>
        <w:t>Sprememba pogodbe/okvirnega sporazuma je možna iz razlogov, ki jih odloča 95. člen</w:t>
      </w:r>
      <w:r w:rsidR="00613C13" w:rsidRPr="00083DD0">
        <w:rPr>
          <w:rFonts w:cstheme="minorHAnsi"/>
          <w:color w:val="000000"/>
          <w:sz w:val="24"/>
          <w:szCs w:val="24"/>
        </w:rPr>
        <w:t xml:space="preserve"> ZJN-3.</w:t>
      </w:r>
    </w:p>
    <w:p w14:paraId="75D96A88" w14:textId="77777777" w:rsidR="00F370A5" w:rsidRPr="00083DD0" w:rsidRDefault="00F370A5" w:rsidP="008B4E51">
      <w:pPr>
        <w:spacing w:after="0" w:line="240" w:lineRule="auto"/>
        <w:ind w:left="360"/>
        <w:contextualSpacing/>
        <w:jc w:val="both"/>
        <w:rPr>
          <w:rFonts w:cstheme="minorHAnsi"/>
          <w:color w:val="000000"/>
          <w:sz w:val="24"/>
          <w:szCs w:val="24"/>
        </w:rPr>
      </w:pPr>
    </w:p>
    <w:p w14:paraId="30D8D200" w14:textId="5DCDFE9A" w:rsidR="00F370A5" w:rsidRDefault="00D061CE" w:rsidP="00672CE1">
      <w:pPr>
        <w:spacing w:after="0" w:line="240" w:lineRule="auto"/>
        <w:ind w:left="360"/>
        <w:contextualSpacing/>
        <w:jc w:val="center"/>
        <w:rPr>
          <w:rFonts w:cstheme="minorHAnsi"/>
          <w:color w:val="000000"/>
          <w:sz w:val="24"/>
          <w:szCs w:val="24"/>
        </w:rPr>
      </w:pPr>
      <w:r w:rsidRPr="00083DD0">
        <w:rPr>
          <w:rFonts w:cstheme="minorHAnsi"/>
          <w:color w:val="000000"/>
          <w:sz w:val="24"/>
          <w:szCs w:val="24"/>
        </w:rPr>
        <w:t xml:space="preserve">21. </w:t>
      </w:r>
      <w:r w:rsidR="00F370A5" w:rsidRPr="00083DD0">
        <w:rPr>
          <w:rFonts w:cstheme="minorHAnsi"/>
          <w:color w:val="000000"/>
          <w:sz w:val="24"/>
          <w:szCs w:val="24"/>
        </w:rPr>
        <w:t>člen</w:t>
      </w:r>
    </w:p>
    <w:p w14:paraId="08FD27BD" w14:textId="562116AA"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Okvirni sporazum je sklenjen v 4 (štirih) enakih izvodih, od katerih prejme vsaka pogodbena stranka po 2 (dva) izvoda.</w:t>
      </w:r>
    </w:p>
    <w:p w14:paraId="4E6F5737" w14:textId="2071C28F" w:rsidR="00282778" w:rsidRPr="00083DD0" w:rsidRDefault="00282778" w:rsidP="008B4E51">
      <w:pPr>
        <w:spacing w:line="240" w:lineRule="auto"/>
        <w:contextualSpacing/>
        <w:rPr>
          <w:rFonts w:cstheme="minorHAnsi"/>
          <w:color w:val="000000"/>
          <w:sz w:val="24"/>
          <w:szCs w:val="24"/>
        </w:rPr>
      </w:pPr>
    </w:p>
    <w:p w14:paraId="474198CD" w14:textId="77777777" w:rsidR="00282778" w:rsidRPr="00083DD0" w:rsidRDefault="00282778" w:rsidP="008B4E51">
      <w:pPr>
        <w:spacing w:line="240" w:lineRule="auto"/>
        <w:contextualSpacing/>
        <w:rPr>
          <w:rFonts w:cstheme="minorHAnsi"/>
          <w:color w:val="000000"/>
          <w:sz w:val="24"/>
          <w:szCs w:val="24"/>
        </w:rPr>
      </w:pPr>
    </w:p>
    <w:p w14:paraId="72EA3A0D" w14:textId="51AD9E58" w:rsidR="00F370A5" w:rsidRPr="00083DD0" w:rsidRDefault="00F370A5" w:rsidP="008B4E51">
      <w:pPr>
        <w:spacing w:line="240" w:lineRule="auto"/>
        <w:contextualSpacing/>
        <w:rPr>
          <w:rFonts w:cstheme="minorHAnsi"/>
          <w:color w:val="000000"/>
          <w:sz w:val="24"/>
          <w:szCs w:val="24"/>
          <w:u w:val="single"/>
        </w:rPr>
      </w:pPr>
      <w:r w:rsidRPr="00083DD0">
        <w:rPr>
          <w:rFonts w:cstheme="minorHAnsi"/>
          <w:color w:val="000000"/>
          <w:sz w:val="24"/>
          <w:szCs w:val="24"/>
        </w:rPr>
        <w:t>Vransko, _____________</w:t>
      </w:r>
      <w:r w:rsidR="00613C13" w:rsidRPr="00083DD0">
        <w:rPr>
          <w:rFonts w:cstheme="minorHAnsi"/>
          <w:color w:val="000000"/>
          <w:sz w:val="24"/>
          <w:szCs w:val="24"/>
        </w:rPr>
        <w:t>___</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00613C13" w:rsidRPr="00083DD0">
        <w:rPr>
          <w:rFonts w:cstheme="minorHAnsi"/>
          <w:color w:val="000000"/>
          <w:sz w:val="24"/>
          <w:szCs w:val="24"/>
        </w:rPr>
        <w:tab/>
      </w:r>
      <w:r w:rsidRPr="00083DD0">
        <w:rPr>
          <w:rFonts w:cstheme="minorHAnsi"/>
          <w:color w:val="000000"/>
          <w:sz w:val="24"/>
          <w:szCs w:val="24"/>
          <w:u w:val="single"/>
        </w:rPr>
        <w:t>Kraj in datum_________________</w:t>
      </w:r>
    </w:p>
    <w:p w14:paraId="1EC1EE00" w14:textId="3A8FDACC" w:rsidR="00F370A5" w:rsidRPr="00083DD0" w:rsidRDefault="00F370A5" w:rsidP="008B4E51">
      <w:pPr>
        <w:spacing w:line="240" w:lineRule="auto"/>
        <w:contextualSpacing/>
        <w:rPr>
          <w:rFonts w:cstheme="minorHAnsi"/>
          <w:color w:val="000000"/>
          <w:sz w:val="24"/>
          <w:szCs w:val="24"/>
          <w:u w:val="single"/>
        </w:rPr>
      </w:pPr>
    </w:p>
    <w:p w14:paraId="3BC99449" w14:textId="3F4A75A2" w:rsidR="00282778" w:rsidRPr="00083DD0" w:rsidRDefault="00282778" w:rsidP="008B4E51">
      <w:pPr>
        <w:spacing w:line="240" w:lineRule="auto"/>
        <w:contextualSpacing/>
        <w:rPr>
          <w:rFonts w:cstheme="minorHAnsi"/>
          <w:color w:val="000000"/>
          <w:sz w:val="24"/>
          <w:szCs w:val="24"/>
          <w:u w:val="single"/>
        </w:rPr>
      </w:pPr>
    </w:p>
    <w:p w14:paraId="268F9BC6" w14:textId="77777777" w:rsidR="00282778" w:rsidRPr="00083DD0" w:rsidRDefault="00282778" w:rsidP="008B4E51">
      <w:pPr>
        <w:spacing w:line="240" w:lineRule="auto"/>
        <w:contextualSpacing/>
        <w:rPr>
          <w:rFonts w:cstheme="minorHAnsi"/>
          <w:color w:val="000000"/>
          <w:sz w:val="24"/>
          <w:szCs w:val="24"/>
          <w:u w:val="single"/>
        </w:rPr>
      </w:pPr>
    </w:p>
    <w:p w14:paraId="10D4316C" w14:textId="77777777"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NAROČNIK:</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t>IZVAJALEC:</w:t>
      </w:r>
    </w:p>
    <w:p w14:paraId="2C360813" w14:textId="69B9E1A3" w:rsidR="00F370A5" w:rsidRPr="00083DD0" w:rsidRDefault="009713C1" w:rsidP="008B4E51">
      <w:pPr>
        <w:spacing w:line="240" w:lineRule="auto"/>
        <w:contextualSpacing/>
        <w:rPr>
          <w:rFonts w:cstheme="minorHAnsi"/>
          <w:color w:val="000000"/>
          <w:sz w:val="24"/>
          <w:szCs w:val="24"/>
        </w:rPr>
      </w:pPr>
      <w:r w:rsidRPr="00083DD0">
        <w:rPr>
          <w:rFonts w:cstheme="minorHAnsi"/>
          <w:color w:val="000000"/>
          <w:sz w:val="24"/>
          <w:szCs w:val="24"/>
        </w:rPr>
        <w:t>O</w:t>
      </w:r>
      <w:r w:rsidR="00F370A5" w:rsidRPr="00083DD0">
        <w:rPr>
          <w:rFonts w:cstheme="minorHAnsi"/>
          <w:color w:val="000000"/>
          <w:sz w:val="24"/>
          <w:szCs w:val="24"/>
        </w:rPr>
        <w:t>bčina Vransko</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00613C13" w:rsidRPr="00083DD0">
        <w:rPr>
          <w:rFonts w:cstheme="minorHAnsi"/>
          <w:color w:val="000000"/>
          <w:sz w:val="24"/>
          <w:szCs w:val="24"/>
          <w:highlight w:val="lightGray"/>
        </w:rPr>
        <w:t>[skrajšan naziv izvajalca]</w:t>
      </w:r>
    </w:p>
    <w:p w14:paraId="2FE0907A" w14:textId="77777777"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___________________</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t>____________________</w:t>
      </w:r>
    </w:p>
    <w:p w14:paraId="55136E69" w14:textId="77777777"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(žig in podpis)</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t>(žig in podpis)</w:t>
      </w:r>
    </w:p>
    <w:p w14:paraId="374E807C" w14:textId="77777777" w:rsidR="00282778" w:rsidRPr="00083DD0" w:rsidRDefault="00282778" w:rsidP="008B4E51">
      <w:pPr>
        <w:spacing w:line="240" w:lineRule="auto"/>
        <w:contextualSpacing/>
        <w:rPr>
          <w:rFonts w:cstheme="minorHAnsi"/>
          <w:b/>
          <w:color w:val="000000"/>
          <w:sz w:val="24"/>
          <w:szCs w:val="24"/>
        </w:rPr>
      </w:pPr>
    </w:p>
    <w:p w14:paraId="00A8D0CC" w14:textId="77777777" w:rsidR="00282778" w:rsidRPr="00083DD0" w:rsidRDefault="00282778" w:rsidP="008B4E51">
      <w:pPr>
        <w:spacing w:line="240" w:lineRule="auto"/>
        <w:contextualSpacing/>
        <w:rPr>
          <w:rFonts w:cstheme="minorHAnsi"/>
          <w:b/>
          <w:color w:val="000000"/>
          <w:sz w:val="24"/>
          <w:szCs w:val="24"/>
        </w:rPr>
      </w:pPr>
    </w:p>
    <w:p w14:paraId="3B5FF6BC" w14:textId="77777777" w:rsidR="00282778" w:rsidRPr="00083DD0" w:rsidRDefault="00282778" w:rsidP="008B4E51">
      <w:pPr>
        <w:spacing w:line="240" w:lineRule="auto"/>
        <w:contextualSpacing/>
        <w:rPr>
          <w:rFonts w:cstheme="minorHAnsi"/>
          <w:b/>
          <w:color w:val="000000"/>
          <w:sz w:val="24"/>
          <w:szCs w:val="24"/>
        </w:rPr>
      </w:pPr>
    </w:p>
    <w:p w14:paraId="657FA708" w14:textId="38071033" w:rsidR="00F370A5" w:rsidRPr="00083DD0" w:rsidRDefault="00F370A5" w:rsidP="008B4E51">
      <w:pPr>
        <w:spacing w:line="240" w:lineRule="auto"/>
        <w:contextualSpacing/>
        <w:rPr>
          <w:rFonts w:cstheme="minorHAnsi"/>
          <w:b/>
          <w:color w:val="000000"/>
          <w:sz w:val="24"/>
          <w:szCs w:val="24"/>
        </w:rPr>
      </w:pPr>
      <w:r w:rsidRPr="00083DD0">
        <w:rPr>
          <w:rFonts w:cstheme="minorHAnsi"/>
          <w:b/>
          <w:color w:val="000000"/>
          <w:sz w:val="24"/>
          <w:szCs w:val="24"/>
        </w:rPr>
        <w:lastRenderedPageBreak/>
        <w:t>Priloge (po podpisu okvirnega sporazuma):</w:t>
      </w:r>
    </w:p>
    <w:p w14:paraId="6D78BCA8" w14:textId="6CB4F7E9"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 xml:space="preserve">Finančno zavarovanje za dobro izvedbo pogodbenih obveznosti v višini </w:t>
      </w:r>
      <w:r w:rsidR="00282778" w:rsidRPr="00083DD0">
        <w:rPr>
          <w:rFonts w:eastAsia="Calibri" w:cstheme="minorHAnsi"/>
          <w:iCs/>
          <w:sz w:val="24"/>
          <w:szCs w:val="24"/>
          <w:lang w:eastAsia="sl-SI"/>
        </w:rPr>
        <w:t>10</w:t>
      </w:r>
      <w:r w:rsidRPr="00083DD0">
        <w:rPr>
          <w:rFonts w:eastAsia="Calibri" w:cstheme="minorHAnsi"/>
          <w:iCs/>
          <w:sz w:val="24"/>
          <w:szCs w:val="24"/>
          <w:lang w:eastAsia="sl-SI"/>
        </w:rPr>
        <w:t xml:space="preserve"> % </w:t>
      </w:r>
      <w:r w:rsidR="00282778" w:rsidRPr="00083DD0">
        <w:rPr>
          <w:rFonts w:eastAsia="Calibri" w:cstheme="minorHAnsi"/>
          <w:iCs/>
          <w:sz w:val="24"/>
          <w:szCs w:val="24"/>
          <w:lang w:eastAsia="sl-SI"/>
        </w:rPr>
        <w:t xml:space="preserve">letne </w:t>
      </w:r>
      <w:r w:rsidRPr="00083DD0">
        <w:rPr>
          <w:rFonts w:eastAsia="Calibri" w:cstheme="minorHAnsi"/>
          <w:iCs/>
          <w:sz w:val="24"/>
          <w:szCs w:val="24"/>
          <w:lang w:eastAsia="sl-SI"/>
        </w:rPr>
        <w:t>pogodbene vrednosti z DDV z veljavnostjo še 30 dni po zaključku storitve;</w:t>
      </w:r>
    </w:p>
    <w:p w14:paraId="4BEA73EA" w14:textId="77777777"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 xml:space="preserve">Zavarovalna polica; </w:t>
      </w:r>
    </w:p>
    <w:p w14:paraId="7C6DADA6" w14:textId="77777777"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Ponudbena dokumentacija;</w:t>
      </w:r>
    </w:p>
    <w:p w14:paraId="16ABAAC0" w14:textId="77777777"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Kopija pogodbe med izvajalcem in podizvajalcem;</w:t>
      </w:r>
    </w:p>
    <w:p w14:paraId="52C23B86" w14:textId="77777777" w:rsidR="00613C13" w:rsidRPr="00083DD0" w:rsidRDefault="00613C13" w:rsidP="008B4E51">
      <w:pPr>
        <w:pStyle w:val="Odstavekseznama"/>
        <w:numPr>
          <w:ilvl w:val="0"/>
          <w:numId w:val="8"/>
        </w:numPr>
        <w:spacing w:line="240" w:lineRule="auto"/>
        <w:jc w:val="both"/>
        <w:rPr>
          <w:rFonts w:eastAsia="Calibri" w:cstheme="minorHAnsi"/>
          <w:iCs/>
          <w:sz w:val="24"/>
          <w:szCs w:val="24"/>
          <w:lang w:eastAsia="sl-SI"/>
        </w:rPr>
      </w:pPr>
      <w:r w:rsidRPr="00083DD0">
        <w:rPr>
          <w:rFonts w:eastAsia="Calibri" w:cstheme="minorHAnsi"/>
          <w:iCs/>
          <w:sz w:val="24"/>
          <w:szCs w:val="24"/>
          <w:lang w:eastAsia="sl-SI"/>
        </w:rPr>
        <w:t xml:space="preserve">Izjava izvajalca v skladu s 6. odstavkom 14. člena Zakona o integriteti in preprečevanju korupcije (Uradni list RS, št. 69/11 – uradno prečiščeno besedilo, 158/20 in 3/22 – </w:t>
      </w:r>
      <w:proofErr w:type="spellStart"/>
      <w:r w:rsidRPr="00083DD0">
        <w:rPr>
          <w:rFonts w:eastAsia="Calibri" w:cstheme="minorHAnsi"/>
          <w:iCs/>
          <w:sz w:val="24"/>
          <w:szCs w:val="24"/>
          <w:lang w:eastAsia="sl-SI"/>
        </w:rPr>
        <w:t>ZDeb</w:t>
      </w:r>
      <w:proofErr w:type="spellEnd"/>
      <w:r w:rsidRPr="00083DD0">
        <w:rPr>
          <w:rFonts w:eastAsia="Calibri" w:cstheme="minorHAnsi"/>
          <w:iCs/>
          <w:sz w:val="24"/>
          <w:szCs w:val="24"/>
          <w:lang w:eastAsia="sl-SI"/>
        </w:rPr>
        <w:t xml:space="preserve">; </w:t>
      </w:r>
      <w:proofErr w:type="spellStart"/>
      <w:r w:rsidRPr="00083DD0">
        <w:rPr>
          <w:rFonts w:eastAsia="Calibri" w:cstheme="minorHAnsi"/>
          <w:iCs/>
          <w:sz w:val="24"/>
          <w:szCs w:val="24"/>
          <w:lang w:eastAsia="sl-SI"/>
        </w:rPr>
        <w:t>ZIntPK</w:t>
      </w:r>
      <w:proofErr w:type="spellEnd"/>
      <w:r w:rsidRPr="00083DD0">
        <w:rPr>
          <w:rFonts w:eastAsia="Calibri" w:cstheme="minorHAnsi"/>
          <w:iCs/>
          <w:sz w:val="24"/>
          <w:szCs w:val="24"/>
          <w:lang w:eastAsia="sl-SI"/>
        </w:rPr>
        <w:t>).</w:t>
      </w:r>
    </w:p>
    <w:p w14:paraId="0072713B" w14:textId="77777777" w:rsidR="00613C13" w:rsidRPr="00083DD0" w:rsidRDefault="00613C13" w:rsidP="008B4E51">
      <w:pPr>
        <w:spacing w:line="240" w:lineRule="auto"/>
        <w:contextualSpacing/>
        <w:rPr>
          <w:rFonts w:cstheme="minorHAnsi"/>
          <w:sz w:val="24"/>
          <w:szCs w:val="24"/>
        </w:rPr>
      </w:pPr>
    </w:p>
    <w:p w14:paraId="17C98652" w14:textId="77777777" w:rsidR="00613C13" w:rsidRPr="00083DD0" w:rsidRDefault="00613C13" w:rsidP="008B4E51">
      <w:pPr>
        <w:spacing w:line="240" w:lineRule="auto"/>
        <w:contextualSpacing/>
        <w:rPr>
          <w:rFonts w:cstheme="minorHAnsi"/>
          <w:b/>
          <w:color w:val="000000"/>
          <w:sz w:val="24"/>
          <w:szCs w:val="24"/>
        </w:rPr>
      </w:pPr>
    </w:p>
    <w:sectPr w:rsidR="00613C13" w:rsidRPr="00083DD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5CA3" w14:textId="77777777" w:rsidR="00AD08AC" w:rsidRDefault="00AD08AC" w:rsidP="001C3E39">
      <w:pPr>
        <w:spacing w:after="0" w:line="240" w:lineRule="auto"/>
      </w:pPr>
      <w:r>
        <w:separator/>
      </w:r>
    </w:p>
  </w:endnote>
  <w:endnote w:type="continuationSeparator" w:id="0">
    <w:p w14:paraId="242612FB" w14:textId="77777777" w:rsidR="00AD08AC" w:rsidRDefault="00AD08AC" w:rsidP="001C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355910"/>
      <w:docPartObj>
        <w:docPartGallery w:val="Page Numbers (Bottom of Page)"/>
        <w:docPartUnique/>
      </w:docPartObj>
    </w:sdtPr>
    <w:sdtEndPr/>
    <w:sdtContent>
      <w:p w14:paraId="55368085" w14:textId="7656C20E" w:rsidR="001C3E39" w:rsidRDefault="001C3E39">
        <w:pPr>
          <w:pStyle w:val="Noga"/>
          <w:jc w:val="center"/>
        </w:pPr>
        <w:r>
          <w:fldChar w:fldCharType="begin"/>
        </w:r>
        <w:r>
          <w:instrText>PAGE   \* MERGEFORMAT</w:instrText>
        </w:r>
        <w:r>
          <w:fldChar w:fldCharType="separate"/>
        </w:r>
        <w:r>
          <w:t>2</w:t>
        </w:r>
        <w:r>
          <w:fldChar w:fldCharType="end"/>
        </w:r>
      </w:p>
    </w:sdtContent>
  </w:sdt>
  <w:p w14:paraId="4824E980" w14:textId="77777777" w:rsidR="001C3E39" w:rsidRDefault="001C3E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D883" w14:textId="77777777" w:rsidR="00AD08AC" w:rsidRDefault="00AD08AC" w:rsidP="001C3E39">
      <w:pPr>
        <w:spacing w:after="0" w:line="240" w:lineRule="auto"/>
      </w:pPr>
      <w:r>
        <w:separator/>
      </w:r>
    </w:p>
  </w:footnote>
  <w:footnote w:type="continuationSeparator" w:id="0">
    <w:p w14:paraId="236121AE" w14:textId="77777777" w:rsidR="00AD08AC" w:rsidRDefault="00AD08AC" w:rsidP="001C3E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4841"/>
    <w:multiLevelType w:val="hybridMultilevel"/>
    <w:tmpl w:val="1A70AA0E"/>
    <w:lvl w:ilvl="0" w:tplc="E43A3E38">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185E0D17"/>
    <w:multiLevelType w:val="hybridMultilevel"/>
    <w:tmpl w:val="0368EBE0"/>
    <w:lvl w:ilvl="0" w:tplc="3F307A1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CB8155F"/>
    <w:multiLevelType w:val="hybridMultilevel"/>
    <w:tmpl w:val="1EEEE7A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4C9130B"/>
    <w:multiLevelType w:val="hybridMultilevel"/>
    <w:tmpl w:val="77E2B3E4"/>
    <w:lvl w:ilvl="0" w:tplc="3F307A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E21598"/>
    <w:multiLevelType w:val="hybridMultilevel"/>
    <w:tmpl w:val="A470056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03228B8"/>
    <w:multiLevelType w:val="hybridMultilevel"/>
    <w:tmpl w:val="CE56712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B096AFA"/>
    <w:multiLevelType w:val="hybridMultilevel"/>
    <w:tmpl w:val="419ED788"/>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69021160">
    <w:abstractNumId w:val="4"/>
  </w:num>
  <w:num w:numId="2" w16cid:durableId="1159494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1698901">
    <w:abstractNumId w:val="1"/>
  </w:num>
  <w:num w:numId="4" w16cid:durableId="1177840586">
    <w:abstractNumId w:val="5"/>
  </w:num>
  <w:num w:numId="5" w16cid:durableId="2102286862">
    <w:abstractNumId w:val="0"/>
  </w:num>
  <w:num w:numId="6" w16cid:durableId="39717169">
    <w:abstractNumId w:val="3"/>
  </w:num>
  <w:num w:numId="7" w16cid:durableId="1128937891">
    <w:abstractNumId w:val="6"/>
  </w:num>
  <w:num w:numId="8" w16cid:durableId="1442533502">
    <w:abstractNumId w:val="2"/>
  </w:num>
  <w:num w:numId="9" w16cid:durableId="1649701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0A5"/>
    <w:rsid w:val="000051A0"/>
    <w:rsid w:val="0005783C"/>
    <w:rsid w:val="00083DD0"/>
    <w:rsid w:val="00177415"/>
    <w:rsid w:val="00180529"/>
    <w:rsid w:val="001A182F"/>
    <w:rsid w:val="001C3E39"/>
    <w:rsid w:val="00243F16"/>
    <w:rsid w:val="00266380"/>
    <w:rsid w:val="00282778"/>
    <w:rsid w:val="00285591"/>
    <w:rsid w:val="002E2AAE"/>
    <w:rsid w:val="0030284D"/>
    <w:rsid w:val="003B25CE"/>
    <w:rsid w:val="003D0A0E"/>
    <w:rsid w:val="004B38F3"/>
    <w:rsid w:val="00561662"/>
    <w:rsid w:val="0057191A"/>
    <w:rsid w:val="00613C13"/>
    <w:rsid w:val="00616949"/>
    <w:rsid w:val="00672CE1"/>
    <w:rsid w:val="00673357"/>
    <w:rsid w:val="007023D1"/>
    <w:rsid w:val="00702733"/>
    <w:rsid w:val="00725ECF"/>
    <w:rsid w:val="00786211"/>
    <w:rsid w:val="007C0CB9"/>
    <w:rsid w:val="008B2383"/>
    <w:rsid w:val="008B4E51"/>
    <w:rsid w:val="009106B2"/>
    <w:rsid w:val="00926830"/>
    <w:rsid w:val="00960DDB"/>
    <w:rsid w:val="009713C1"/>
    <w:rsid w:val="009B4AA6"/>
    <w:rsid w:val="009B74F1"/>
    <w:rsid w:val="009C35C4"/>
    <w:rsid w:val="009E4890"/>
    <w:rsid w:val="00A33D4B"/>
    <w:rsid w:val="00A3408F"/>
    <w:rsid w:val="00AD08AC"/>
    <w:rsid w:val="00AD7936"/>
    <w:rsid w:val="00B91DA5"/>
    <w:rsid w:val="00BA0CA3"/>
    <w:rsid w:val="00BB6FC4"/>
    <w:rsid w:val="00C72773"/>
    <w:rsid w:val="00D061CE"/>
    <w:rsid w:val="00D54524"/>
    <w:rsid w:val="00E17929"/>
    <w:rsid w:val="00E91331"/>
    <w:rsid w:val="00F02338"/>
    <w:rsid w:val="00F26D12"/>
    <w:rsid w:val="00F370A5"/>
    <w:rsid w:val="00F71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D49E"/>
  <w15:docId w15:val="{F430CF09-6567-4A01-B110-CD9B1394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0529"/>
  </w:style>
  <w:style w:type="paragraph" w:styleId="Naslov1">
    <w:name w:val="heading 1"/>
    <w:basedOn w:val="Navaden"/>
    <w:next w:val="Navaden"/>
    <w:link w:val="Naslov1Znak"/>
    <w:uiPriority w:val="9"/>
    <w:qFormat/>
    <w:rsid w:val="00F370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370A5"/>
    <w:rPr>
      <w:rFonts w:asciiTheme="majorHAnsi" w:eastAsiaTheme="majorEastAsia" w:hAnsiTheme="majorHAnsi" w:cstheme="majorBidi"/>
      <w:b/>
      <w:bCs/>
      <w:color w:val="365F91" w:themeColor="accent1" w:themeShade="BF"/>
      <w:sz w:val="28"/>
      <w:szCs w:val="28"/>
    </w:rPr>
  </w:style>
  <w:style w:type="character" w:styleId="Pripombasklic">
    <w:name w:val="annotation reference"/>
    <w:basedOn w:val="Privzetapisavaodstavka"/>
    <w:uiPriority w:val="99"/>
    <w:semiHidden/>
    <w:unhideWhenUsed/>
    <w:rsid w:val="00F26D12"/>
    <w:rPr>
      <w:sz w:val="16"/>
      <w:szCs w:val="16"/>
    </w:rPr>
  </w:style>
  <w:style w:type="paragraph" w:styleId="Pripombabesedilo">
    <w:name w:val="annotation text"/>
    <w:basedOn w:val="Navaden"/>
    <w:link w:val="PripombabesediloZnak"/>
    <w:uiPriority w:val="99"/>
    <w:semiHidden/>
    <w:unhideWhenUsed/>
    <w:rsid w:val="00F26D1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26D12"/>
    <w:rPr>
      <w:sz w:val="20"/>
      <w:szCs w:val="20"/>
    </w:rPr>
  </w:style>
  <w:style w:type="paragraph" w:styleId="Zadevapripombe">
    <w:name w:val="annotation subject"/>
    <w:basedOn w:val="Pripombabesedilo"/>
    <w:next w:val="Pripombabesedilo"/>
    <w:link w:val="ZadevapripombeZnak"/>
    <w:uiPriority w:val="99"/>
    <w:semiHidden/>
    <w:unhideWhenUsed/>
    <w:rsid w:val="00F26D12"/>
    <w:rPr>
      <w:b/>
      <w:bCs/>
    </w:rPr>
  </w:style>
  <w:style w:type="character" w:customStyle="1" w:styleId="ZadevapripombeZnak">
    <w:name w:val="Zadeva pripombe Znak"/>
    <w:basedOn w:val="PripombabesediloZnak"/>
    <w:link w:val="Zadevapripombe"/>
    <w:uiPriority w:val="99"/>
    <w:semiHidden/>
    <w:rsid w:val="00F26D12"/>
    <w:rPr>
      <w:b/>
      <w:bCs/>
      <w:sz w:val="20"/>
      <w:szCs w:val="20"/>
    </w:rPr>
  </w:style>
  <w:style w:type="paragraph" w:styleId="Glava">
    <w:name w:val="header"/>
    <w:basedOn w:val="Navaden"/>
    <w:link w:val="GlavaZnak"/>
    <w:uiPriority w:val="99"/>
    <w:unhideWhenUsed/>
    <w:rsid w:val="001C3E39"/>
    <w:pPr>
      <w:tabs>
        <w:tab w:val="center" w:pos="4536"/>
        <w:tab w:val="right" w:pos="9072"/>
      </w:tabs>
      <w:spacing w:after="0" w:line="240" w:lineRule="auto"/>
    </w:pPr>
  </w:style>
  <w:style w:type="character" w:customStyle="1" w:styleId="GlavaZnak">
    <w:name w:val="Glava Znak"/>
    <w:basedOn w:val="Privzetapisavaodstavka"/>
    <w:link w:val="Glava"/>
    <w:uiPriority w:val="99"/>
    <w:rsid w:val="001C3E39"/>
  </w:style>
  <w:style w:type="paragraph" w:styleId="Noga">
    <w:name w:val="footer"/>
    <w:basedOn w:val="Navaden"/>
    <w:link w:val="NogaZnak"/>
    <w:uiPriority w:val="99"/>
    <w:unhideWhenUsed/>
    <w:rsid w:val="001C3E39"/>
    <w:pPr>
      <w:tabs>
        <w:tab w:val="center" w:pos="4536"/>
        <w:tab w:val="right" w:pos="9072"/>
      </w:tabs>
      <w:spacing w:after="0" w:line="240" w:lineRule="auto"/>
    </w:pPr>
  </w:style>
  <w:style w:type="character" w:customStyle="1" w:styleId="NogaZnak">
    <w:name w:val="Noga Znak"/>
    <w:basedOn w:val="Privzetapisavaodstavka"/>
    <w:link w:val="Noga"/>
    <w:uiPriority w:val="99"/>
    <w:rsid w:val="001C3E39"/>
  </w:style>
  <w:style w:type="paragraph" w:styleId="Odstavekseznama">
    <w:name w:val="List Paragraph"/>
    <w:basedOn w:val="Navaden"/>
    <w:uiPriority w:val="34"/>
    <w:qFormat/>
    <w:rsid w:val="00702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39451">
      <w:bodyDiv w:val="1"/>
      <w:marLeft w:val="0"/>
      <w:marRight w:val="0"/>
      <w:marTop w:val="0"/>
      <w:marBottom w:val="0"/>
      <w:divBdr>
        <w:top w:val="none" w:sz="0" w:space="0" w:color="auto"/>
        <w:left w:val="none" w:sz="0" w:space="0" w:color="auto"/>
        <w:bottom w:val="none" w:sz="0" w:space="0" w:color="auto"/>
        <w:right w:val="none" w:sz="0" w:space="0" w:color="auto"/>
      </w:divBdr>
    </w:div>
    <w:div w:id="1448351606">
      <w:bodyDiv w:val="1"/>
      <w:marLeft w:val="0"/>
      <w:marRight w:val="0"/>
      <w:marTop w:val="0"/>
      <w:marBottom w:val="0"/>
      <w:divBdr>
        <w:top w:val="none" w:sz="0" w:space="0" w:color="auto"/>
        <w:left w:val="none" w:sz="0" w:space="0" w:color="auto"/>
        <w:bottom w:val="none" w:sz="0" w:space="0" w:color="auto"/>
        <w:right w:val="none" w:sz="0" w:space="0" w:color="auto"/>
      </w:divBdr>
    </w:div>
    <w:div w:id="195297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2332</Words>
  <Characters>13294</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ZKTS Vransko PC2</dc:creator>
  <cp:lastModifiedBy>ZKTŠ Vransko</cp:lastModifiedBy>
  <cp:revision>5</cp:revision>
  <dcterms:created xsi:type="dcterms:W3CDTF">2022-08-03T11:43:00Z</dcterms:created>
  <dcterms:modified xsi:type="dcterms:W3CDTF">2022-08-03T16:47:00Z</dcterms:modified>
</cp:coreProperties>
</file>